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3" w:rsidRDefault="0032702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Messstellenbetreiberrahmenvertrag Strom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zwischen Netzbetreiber und Messstellenbetreiber nach § 9 Abs. 1 Nr. 3 Mes</w:t>
      </w:r>
      <w:r>
        <w:rPr>
          <w:rFonts w:cs="Arial"/>
          <w:b/>
          <w:bCs/>
          <w:sz w:val="24"/>
          <w:szCs w:val="24"/>
        </w:rPr>
        <w:t>s</w:t>
      </w:r>
      <w:r>
        <w:rPr>
          <w:rFonts w:cs="Arial"/>
          <w:b/>
          <w:bCs/>
          <w:sz w:val="24"/>
          <w:szCs w:val="24"/>
        </w:rPr>
        <w:t>stellenbetriebsgesetz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</w:t>
      </w:r>
      <w:proofErr w:type="spellStart"/>
      <w:r>
        <w:rPr>
          <w:rFonts w:cs="Arial"/>
          <w:b/>
          <w:bCs/>
          <w:sz w:val="28"/>
          <w:szCs w:val="28"/>
        </w:rPr>
        <w:t>MsbG</w:t>
      </w:r>
      <w:proofErr w:type="spellEnd"/>
      <w:r>
        <w:rPr>
          <w:rFonts w:cs="Arial"/>
          <w:b/>
          <w:bCs/>
          <w:sz w:val="28"/>
          <w:szCs w:val="28"/>
        </w:rPr>
        <w:t>)</w:t>
      </w: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Zwischen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Messstellenbetreiber </w:t>
      </w:r>
      <w:r w:rsidR="000933AB">
        <w:rPr>
          <w:rFonts w:cs="Arial"/>
          <w:sz w:val="20"/>
          <w:szCs w:val="20"/>
        </w:rPr>
        <w:t>–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24592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030A3">
        <w:rPr>
          <w:rFonts w:cs="Arial"/>
          <w:sz w:val="20"/>
          <w:szCs w:val="20"/>
        </w:rPr>
        <w:t>nd</w:t>
      </w:r>
      <w:r w:rsidR="00624592">
        <w:rPr>
          <w:rFonts w:cs="Arial"/>
          <w:sz w:val="20"/>
          <w:szCs w:val="20"/>
        </w:rPr>
        <w:t xml:space="preserve"> </w:t>
      </w:r>
    </w:p>
    <w:p w:rsidR="00624592" w:rsidRDefault="00624592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Pr="000B6284" w:rsidRDefault="00624592" w:rsidP="006E3FA4">
      <w:pPr>
        <w:autoSpaceDE w:val="0"/>
        <w:autoSpaceDN w:val="0"/>
        <w:adjustRightInd w:val="0"/>
        <w:spacing w:after="120"/>
        <w:rPr>
          <w:rFonts w:cs="Arial"/>
        </w:rPr>
      </w:pPr>
      <w:r w:rsidRPr="000B6284">
        <w:rPr>
          <w:rFonts w:cs="Arial"/>
          <w:b/>
        </w:rPr>
        <w:t>SWO Netz GmbH, Alte Poststraße 9, 49074 Osnabrück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Netzbetreiber </w:t>
      </w:r>
      <w:r w:rsidR="006E3FA4">
        <w:rPr>
          <w:rFonts w:cs="Arial"/>
          <w:sz w:val="20"/>
          <w:szCs w:val="20"/>
        </w:rPr>
        <w:t>–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gemeinsam auch „Vertragsparteien“ genannt,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wird folgender Rahmenvertrag geschlossen.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Angaben zur Identifikation</w:t>
      </w:r>
      <w:r w:rsidRPr="00FE0FB8">
        <w:rPr>
          <w:rFonts w:cs="Arial"/>
          <w:b/>
          <w:bCs/>
          <w:sz w:val="20"/>
          <w:szCs w:val="20"/>
        </w:rPr>
        <w:tab/>
      </w:r>
    </w:p>
    <w:p w:rsidR="006E3FA4" w:rsidRPr="00FE0FB8" w:rsidRDefault="00327023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Netzbetreiber: </w:t>
      </w:r>
      <w:r w:rsidR="006E3FA4" w:rsidRPr="00FE0FB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204434" w:rsidRPr="00E04F91">
        <w:rPr>
          <w:rFonts w:cs="Arial"/>
          <w:b/>
          <w:bCs/>
          <w:sz w:val="20"/>
          <w:szCs w:val="20"/>
        </w:rPr>
        <w:t>9900500000008</w:t>
      </w:r>
      <w:r w:rsidR="00204434">
        <w:rPr>
          <w:rFonts w:cs="Arial"/>
          <w:b/>
          <w:bCs/>
          <w:sz w:val="20"/>
          <w:szCs w:val="20"/>
        </w:rPr>
        <w:t xml:space="preserve"> </w:t>
      </w:r>
      <w:r w:rsidR="006E3FA4" w:rsidRPr="00FE0FB8">
        <w:rPr>
          <w:rFonts w:cs="Arial"/>
          <w:b/>
          <w:bCs/>
          <w:sz w:val="20"/>
          <w:szCs w:val="20"/>
        </w:rPr>
        <w:t>Marktpartneridentifikationsnummer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Messstellenbetreiber: </w:t>
      </w:r>
      <w:r w:rsidRPr="00FE0FB8">
        <w:rPr>
          <w:rFonts w:cs="Arial"/>
          <w:b/>
          <w:bCs/>
          <w:sz w:val="20"/>
          <w:szCs w:val="20"/>
        </w:rPr>
        <w:tab/>
      </w:r>
      <w:r w:rsidRPr="00FE0FB8">
        <w:rPr>
          <w:rFonts w:cs="Arial"/>
          <w:sz w:val="20"/>
          <w:szCs w:val="20"/>
        </w:rPr>
        <w:t xml:space="preserve">_______________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 xml:space="preserve">§ 1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Gegenstand des Vertrages</w:t>
      </w:r>
    </w:p>
    <w:p w:rsidR="00C030A3" w:rsidRDefault="00C030A3" w:rsidP="008A0760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 w:rsidRPr="0057589F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Dieser Vertrag regelt die Rechte und Pflichten zur Durchführung des Messstellenbetriebs einschlie</w:t>
      </w:r>
      <w:r>
        <w:rPr>
          <w:rFonts w:cs="Arial"/>
          <w:sz w:val="20"/>
          <w:szCs w:val="20"/>
        </w:rPr>
        <w:t>ß</w:t>
      </w:r>
      <w:r>
        <w:rPr>
          <w:rFonts w:cs="Arial"/>
          <w:sz w:val="20"/>
          <w:szCs w:val="20"/>
        </w:rPr>
        <w:t>lich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 mess- und eichrechtskonformen Messung an den Messlokationen von Letztverbrauchern und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Anlagenbetreibern durch einen nicht mit dem Netzbetreiber identischen Messstellenbetreiber, der</w:t>
      </w:r>
    </w:p>
    <w:p w:rsidR="00A71771" w:rsidRDefault="00A71771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aufgrund einer Übertragung nach den §§ 41ff.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aufgrund einer Beauftragung durch den Anschlussnutzer nach § 5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oder</w:t>
      </w: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aufgrund einer Beauftragung durch den Anschlussnehmer nach §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C2059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 Netzgebiet des Netzbetreibers auf der Grundlage des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sowie der auf dieser Basis erlassenen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Rechtsverordnungen und behördlichen Festlegungen in jeweils aktueller Fassung zuständig ist. </w:t>
      </w:r>
      <w:r w:rsidRPr="0057589F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Die</w:t>
      </w:r>
      <w:r w:rsidR="00575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dem vorliegenden Vertrag enthaltenen Regelungen sind in ihrem Anwendungsbereich abschli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ßend.</w:t>
      </w:r>
      <w:r w:rsidR="00A71771">
        <w:rPr>
          <w:rFonts w:cs="Arial"/>
          <w:sz w:val="20"/>
          <w:szCs w:val="20"/>
        </w:rPr>
        <w:t xml:space="preserve"> </w:t>
      </w:r>
      <w:r w:rsidRPr="0057589F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Die Parteien sind befugt, in beiderseitigem Einverständnis zu diesem Vertrag ergänzende R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gelungen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 treffen, sofern der Netzbetreiber den Abschluss der ergänzenden Regelungen jedem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Messstellenbetreiber diskriminierungsfrei anbietet. </w:t>
      </w:r>
      <w:r w:rsidRPr="0057589F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Abschluss der ergänzenden Regelungen darf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nicht zur Bedingung für den Abschluss dieses Vertrages bzw. für die Aufnahme des Messstellenb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triebs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gemacht werden. </w:t>
      </w:r>
      <w:r w:rsidRPr="0057589F">
        <w:rPr>
          <w:rFonts w:cs="Arial"/>
          <w:sz w:val="20"/>
          <w:szCs w:val="13"/>
          <w:vertAlign w:val="superscript"/>
        </w:rPr>
        <w:t>5</w:t>
      </w:r>
      <w:r>
        <w:rPr>
          <w:rFonts w:cs="Arial"/>
          <w:sz w:val="20"/>
          <w:szCs w:val="20"/>
        </w:rPr>
        <w:t xml:space="preserve">Messlokation ist jede Messstelle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§ 2 Nr. 11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und damit eine Lok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tion,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 der Energie gemessen wird und die alle technischen Einrichtungen beinhaltet, die zur Ermit</w:t>
      </w:r>
      <w:r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lung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und ggf. Übermittlung der Messwerte erforderlich sind. </w:t>
      </w:r>
      <w:r w:rsidRPr="0057589F">
        <w:rPr>
          <w:rFonts w:cs="Arial"/>
          <w:sz w:val="20"/>
          <w:szCs w:val="13"/>
          <w:vertAlign w:val="superscript"/>
        </w:rPr>
        <w:t>6</w:t>
      </w:r>
      <w:r>
        <w:rPr>
          <w:rFonts w:cs="Arial"/>
          <w:sz w:val="20"/>
          <w:szCs w:val="20"/>
        </w:rPr>
        <w:t>In einer Messlokation wird jede relevante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physikalische Größe zu einem Zeitpunkt maximal einmal ermittelt. </w:t>
      </w:r>
      <w:r w:rsidRPr="0057589F">
        <w:rPr>
          <w:rFonts w:cs="Arial"/>
          <w:sz w:val="20"/>
          <w:szCs w:val="13"/>
          <w:vertAlign w:val="superscript"/>
        </w:rPr>
        <w:t>7</w:t>
      </w:r>
      <w:r>
        <w:rPr>
          <w:rFonts w:cs="Arial"/>
          <w:sz w:val="20"/>
          <w:szCs w:val="20"/>
        </w:rPr>
        <w:t>Die Marktlokation entspricht einer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Einspeise- oder Entnahmestelle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StromNZV</w:t>
      </w:r>
      <w:proofErr w:type="spellEnd"/>
      <w:r>
        <w:rPr>
          <w:rFonts w:cs="Arial"/>
          <w:sz w:val="20"/>
          <w:szCs w:val="20"/>
        </w:rPr>
        <w:t xml:space="preserve">. </w:t>
      </w:r>
      <w:r w:rsidRPr="00715890">
        <w:rPr>
          <w:rFonts w:cs="Arial"/>
          <w:sz w:val="20"/>
          <w:szCs w:val="13"/>
          <w:vertAlign w:val="superscript"/>
        </w:rPr>
        <w:t>8</w:t>
      </w:r>
      <w:r>
        <w:rPr>
          <w:rFonts w:cs="Arial"/>
          <w:sz w:val="20"/>
          <w:szCs w:val="20"/>
        </w:rPr>
        <w:t>In einer Marktlokation wird Energie entweder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zeugt oder verbraucht. </w:t>
      </w:r>
      <w:r w:rsidRPr="00F53BF7">
        <w:rPr>
          <w:rFonts w:cs="Arial"/>
          <w:sz w:val="20"/>
          <w:szCs w:val="13"/>
          <w:vertAlign w:val="superscript"/>
        </w:rPr>
        <w:t>9</w:t>
      </w:r>
      <w:r>
        <w:rPr>
          <w:rFonts w:cs="Arial"/>
          <w:sz w:val="20"/>
          <w:szCs w:val="20"/>
        </w:rPr>
        <w:t>Die Marktlokation ist mit mindestens einer Leitung mit einem Netz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verbunden.</w:t>
      </w:r>
    </w:p>
    <w:p w:rsidR="00A71771" w:rsidRPr="001B7B31" w:rsidRDefault="00A71771" w:rsidP="001B7B3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 xml:space="preserve">§ 2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Anforderungen an die Messlokation</w:t>
      </w:r>
    </w:p>
    <w:p w:rsidR="00C030A3" w:rsidRDefault="00C030A3" w:rsidP="0074547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F53BF7">
        <w:rPr>
          <w:rFonts w:cs="Arial"/>
          <w:sz w:val="20"/>
          <w:szCs w:val="13"/>
          <w:vertAlign w:val="superscript"/>
        </w:rPr>
        <w:t>1</w:t>
      </w:r>
      <w:r w:rsidRPr="001B7B31">
        <w:rPr>
          <w:rFonts w:cs="Arial"/>
          <w:sz w:val="20"/>
          <w:szCs w:val="20"/>
        </w:rPr>
        <w:t>Der Messstellenbetreiber bestimmt im Rahmen der gesetzlichen Anforderungen, insbesondere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des § 8 Abs. 1 </w:t>
      </w:r>
      <w:proofErr w:type="spellStart"/>
      <w:r w:rsidRPr="001B7B31">
        <w:rPr>
          <w:rFonts w:cs="Arial"/>
          <w:sz w:val="20"/>
          <w:szCs w:val="20"/>
        </w:rPr>
        <w:t>MsbG</w:t>
      </w:r>
      <w:proofErr w:type="spellEnd"/>
      <w:r w:rsidRPr="001B7B31">
        <w:rPr>
          <w:rFonts w:cs="Arial"/>
          <w:sz w:val="20"/>
          <w:szCs w:val="20"/>
        </w:rPr>
        <w:t xml:space="preserve">, Art, Zahl und Größe von Mess- und Steuereinrichtungen.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1B7B31">
        <w:rPr>
          <w:rFonts w:cs="Arial"/>
          <w:sz w:val="20"/>
          <w:szCs w:val="20"/>
        </w:rPr>
        <w:t>Diese Besti</w:t>
      </w:r>
      <w:r w:rsidRPr="001B7B31">
        <w:rPr>
          <w:rFonts w:cs="Arial"/>
          <w:sz w:val="20"/>
          <w:szCs w:val="20"/>
        </w:rPr>
        <w:t>m</w:t>
      </w:r>
      <w:r w:rsidRPr="001B7B31">
        <w:rPr>
          <w:rFonts w:cs="Arial"/>
          <w:sz w:val="20"/>
          <w:szCs w:val="20"/>
        </w:rPr>
        <w:t>mung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muss im Rahmen der gesetzlichen Vorgaben unter Berücksichtigung energiewirtschaftlicher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Belange in angemessenem Verhältnis zur Höhe des Verbrauchs und zum Verbrauchsverhalten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oder zur Höhe der Erzeugung stehen.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Netzbetreiber bestimmt den Anbringungsort von Mess- und Steuereinrichtungen gemäß §</w:t>
      </w:r>
      <w:r w:rsidR="00256B9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22</w:t>
      </w:r>
      <w:r w:rsidR="00256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Abs. 2 NAV.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technischen Einrichtungen der Messlokationen dürfen keine unzulässigen Rückwirkungen auf das Netz des Netzbetreibers oder auf Anlagen anderer Anschlussnehmer verursachen.</w:t>
      </w:r>
    </w:p>
    <w:p w:rsidR="001B7B31" w:rsidRPr="00F35271" w:rsidRDefault="001B7B31" w:rsidP="00D86E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eastAsia="Times New Roman" w:cs="Arial"/>
          <w:sz w:val="20"/>
          <w:szCs w:val="20"/>
          <w:lang w:eastAsia="de-DE"/>
        </w:rPr>
      </w:pPr>
      <w:r w:rsidRPr="00F35271">
        <w:rPr>
          <w:rFonts w:eastAsia="Times New Roman" w:cs="Arial"/>
          <w:sz w:val="20"/>
          <w:szCs w:val="20"/>
          <w:lang w:eastAsia="de-DE"/>
        </w:rPr>
        <w:t>Für die sonstigen Mindestanforderungen an die Messlokation gilt § 11 dieses Vertrages.</w:t>
      </w:r>
    </w:p>
    <w:p w:rsidR="00C030A3" w:rsidRPr="001B7B31" w:rsidRDefault="00C030A3" w:rsidP="001B7B3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 xml:space="preserve">§ 3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>Voraussetzungen für das Tätigwerden/den Wechsel des Messstellenbetreibers</w:t>
      </w:r>
    </w:p>
    <w:p w:rsidR="00C030A3" w:rsidRDefault="00C030A3" w:rsidP="00745479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  <w:r w:rsidRPr="00F3527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 xml:space="preserve">Hat gem. §§ 5,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eine Beauftragung eines Dritten stattgefunden, so hat der neue Messstelle</w:t>
      </w:r>
      <w:r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betreiber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betroffene Messlokation beim Netzbetreiber unverzüglich anzumelden. </w:t>
      </w:r>
      <w:r w:rsidRPr="00F35271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In begründeten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Einzelfällen kann der Netzbetreiber vom Messstellenbetreiber einen Nachweis der Beauftragung 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langen.</w:t>
      </w:r>
      <w:r w:rsidR="00F35271">
        <w:rPr>
          <w:rFonts w:cs="Arial"/>
          <w:sz w:val="20"/>
          <w:szCs w:val="20"/>
        </w:rPr>
        <w:t xml:space="preserve"> </w:t>
      </w:r>
      <w:r w:rsidRPr="00F35271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In diesem Fall genügt die Übersendung einer Kopie als elektronisches Dokument an den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Netzbetreiber. </w:t>
      </w:r>
      <w:r w:rsidRPr="00F35271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Messstellenbetreiber stellt den Netzbetreiber von Haftungsansprüchen Dritter frei,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die daraus resultieren, dass keine rechtswirksame Beauftragung vorliegt.</w:t>
      </w:r>
    </w:p>
    <w:p w:rsidR="00F35271" w:rsidRPr="00F35271" w:rsidRDefault="00F35271" w:rsidP="00F3527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F35271" w:rsidRDefault="00C030A3" w:rsidP="00F352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 xml:space="preserve">§ 4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>Geschäftsprozesse und Datenaustausch zur Abwicklung des Messstellenbetriebs</w:t>
      </w:r>
    </w:p>
    <w:p w:rsidR="001A5FAC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DE129D">
        <w:rPr>
          <w:rFonts w:cs="Arial"/>
          <w:sz w:val="20"/>
          <w:szCs w:val="20"/>
        </w:rPr>
        <w:t>Die Abwicklung des Messstellenbetriebs sowie des Wechsels des Messstellenbetreibers erfolgt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unter Anwendung der von der Bundesnetzagentur erlassenen Festlegungen zur Ausgestaltung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der Marktkommunikation, insbesondere der Festlegungen „Wechselprozesse im Messwesen</w:t>
      </w:r>
      <w:r w:rsidR="00DE129D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(</w:t>
      </w:r>
      <w:proofErr w:type="spellStart"/>
      <w:r w:rsidRPr="00DE129D">
        <w:rPr>
          <w:rFonts w:cs="Arial"/>
          <w:sz w:val="20"/>
          <w:szCs w:val="20"/>
        </w:rPr>
        <w:t>WiM</w:t>
      </w:r>
      <w:proofErr w:type="spellEnd"/>
      <w:r w:rsidRPr="00DE129D">
        <w:rPr>
          <w:rFonts w:cs="Arial"/>
          <w:sz w:val="20"/>
          <w:szCs w:val="20"/>
        </w:rPr>
        <w:t>)“ sowie „Geschäftsprozesse zur Kundenbelieferung mit Elektrizität (GPKE)“ in jeweils ge</w:t>
      </w:r>
      <w:r w:rsidRPr="00DE129D">
        <w:rPr>
          <w:rFonts w:cs="Arial"/>
          <w:sz w:val="20"/>
          <w:szCs w:val="20"/>
        </w:rPr>
        <w:t>l</w:t>
      </w:r>
      <w:r w:rsidRPr="00DE129D">
        <w:rPr>
          <w:rFonts w:cs="Arial"/>
          <w:sz w:val="20"/>
          <w:szCs w:val="20"/>
        </w:rPr>
        <w:t>tender</w:t>
      </w:r>
      <w:r w:rsid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Fassung.</w:t>
      </w:r>
    </w:p>
    <w:p w:rsidR="001A5FAC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Default="00C030A3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1A5FAC" w:rsidRPr="00DE129D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8C6368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lastRenderedPageBreak/>
        <w:t>Soweit ein elektronischer Datenaustausch zwischen den Vertragspartnern nach Maßgabe der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vorgenannten Festlegungen durchzuführen ist, so erfolgt dieser in Anwendung von verbänd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übergreifend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erarbeiteten Spezifikationen der Expertengruppe „</w:t>
      </w:r>
      <w:proofErr w:type="spellStart"/>
      <w:r w:rsidRPr="008C6368">
        <w:rPr>
          <w:rFonts w:cs="Arial"/>
          <w:sz w:val="20"/>
          <w:szCs w:val="20"/>
        </w:rPr>
        <w:t>EDI@Energy</w:t>
      </w:r>
      <w:proofErr w:type="spellEnd"/>
      <w:r w:rsidRPr="008C6368">
        <w:rPr>
          <w:rFonts w:cs="Arial"/>
          <w:sz w:val="20"/>
          <w:szCs w:val="20"/>
        </w:rPr>
        <w:t>“, soweit diese zuvor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Gegenstand einer durch die Bundesnetzagentur begleiteten Konsultation waren und im Anschluss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durch die Bundesnetzagentur veröffentlicht worden sind.</w:t>
      </w:r>
    </w:p>
    <w:p w:rsidR="00C030A3" w:rsidRPr="008C6368" w:rsidRDefault="00C030A3" w:rsidP="008C6368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5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Installation der Mess- und Steuereinrichtungen bzw. der Messsysteme</w:t>
      </w: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Die Durchführung der Installation hat unter Beachtung der technischen Anschlussbedingungen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des Netzbetreibers zu erfolgen, soweit dies aus Gründen der sicheren und störungsfreien Verso</w:t>
      </w:r>
      <w:r w:rsidRPr="008C6368">
        <w:rPr>
          <w:rFonts w:cs="Arial"/>
          <w:sz w:val="20"/>
          <w:szCs w:val="20"/>
        </w:rPr>
        <w:t>r</w:t>
      </w:r>
      <w:r w:rsidRPr="008C6368">
        <w:rPr>
          <w:rFonts w:cs="Arial"/>
          <w:sz w:val="20"/>
          <w:szCs w:val="20"/>
        </w:rPr>
        <w:t>gung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notwendig ist.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8C6368">
        <w:rPr>
          <w:rFonts w:cs="Arial"/>
          <w:sz w:val="20"/>
          <w:szCs w:val="20"/>
        </w:rPr>
        <w:t>Für die ordnungsgemäße Errichtung, Erweiterung, Änderung und Instandha</w:t>
      </w:r>
      <w:r w:rsidRPr="008C6368">
        <w:rPr>
          <w:rFonts w:cs="Arial"/>
          <w:sz w:val="20"/>
          <w:szCs w:val="20"/>
        </w:rPr>
        <w:t>l</w:t>
      </w:r>
      <w:r w:rsidRPr="008C6368">
        <w:rPr>
          <w:rFonts w:cs="Arial"/>
          <w:sz w:val="20"/>
          <w:szCs w:val="20"/>
        </w:rPr>
        <w:t>tung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technischen Einrichtungen der Messlokation ist der Messstellenbetreiber gegenüber dem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Netzbetreiber verantwortlich.</w:t>
      </w:r>
    </w:p>
    <w:p w:rsidR="008C6368" w:rsidRDefault="008C6368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Soweit nicht der Netzbetreiber die nachfolgenden Arbeiten selbst durch eigenes gleichermaßen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qualifiziertes Personal durchführt, dürfen die Anlagenbestandteile der Messlokation</w:t>
      </w:r>
    </w:p>
    <w:p w:rsidR="008C6368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 xml:space="preserve">in Niederspannung nur durch ein in ein </w:t>
      </w:r>
      <w:proofErr w:type="spellStart"/>
      <w:r w:rsidRPr="008C6368">
        <w:rPr>
          <w:rFonts w:cs="Arial"/>
          <w:sz w:val="20"/>
          <w:szCs w:val="20"/>
        </w:rPr>
        <w:t>Installateurverzeichnis</w:t>
      </w:r>
      <w:proofErr w:type="spellEnd"/>
      <w:r w:rsidRPr="008C6368">
        <w:rPr>
          <w:rFonts w:cs="Arial"/>
          <w:sz w:val="20"/>
          <w:szCs w:val="20"/>
        </w:rPr>
        <w:t xml:space="preserve"> eines Elektrizitätsnet</w:t>
      </w:r>
      <w:r w:rsidRPr="008C6368">
        <w:rPr>
          <w:rFonts w:cs="Arial"/>
          <w:sz w:val="20"/>
          <w:szCs w:val="20"/>
        </w:rPr>
        <w:t>z</w:t>
      </w:r>
      <w:r w:rsidRPr="008C6368">
        <w:rPr>
          <w:rFonts w:cs="Arial"/>
          <w:sz w:val="20"/>
          <w:szCs w:val="20"/>
        </w:rPr>
        <w:t>betreibers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eingetragenes Installationsunternehmen, das auch die Befähigung aufwe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sen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muss, falls erforderlich, Arbeiten unter Spannung durchführen zu können,</w:t>
      </w:r>
    </w:p>
    <w:p w:rsidR="00C030A3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b) in den anderen Spannungsebenen durch hierzu qualifiziertes Personal, dessen B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fähigung</w:t>
      </w:r>
      <w:r w:rsidR="00D510AD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in geeigneter Weise gegenüber dem Netzbetreiber nachgewiesen ist, en</w:t>
      </w:r>
      <w:r w:rsidRPr="008C6368">
        <w:rPr>
          <w:rFonts w:cs="Arial"/>
          <w:sz w:val="20"/>
          <w:szCs w:val="20"/>
        </w:rPr>
        <w:t>t</w:t>
      </w:r>
      <w:r w:rsidRPr="008C6368">
        <w:rPr>
          <w:rFonts w:cs="Arial"/>
          <w:sz w:val="20"/>
          <w:szCs w:val="20"/>
        </w:rPr>
        <w:t>sprechend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den anerkannten Regeln der Technik,</w:t>
      </w:r>
    </w:p>
    <w:p w:rsidR="00C030A3" w:rsidRDefault="00C030A3" w:rsidP="00AC2059">
      <w:pPr>
        <w:autoSpaceDE w:val="0"/>
        <w:autoSpaceDN w:val="0"/>
        <w:adjustRightInd w:val="0"/>
        <w:spacing w:after="0"/>
        <w:ind w:left="72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ein- und ausgebaut, geändert, repariert und gewartet werden. </w:t>
      </w:r>
      <w:r w:rsidRPr="005B5736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 xml:space="preserve">Im Falle des </w:t>
      </w:r>
      <w:proofErr w:type="spellStart"/>
      <w:r>
        <w:rPr>
          <w:rFonts w:cs="Arial"/>
          <w:sz w:val="20"/>
          <w:szCs w:val="20"/>
        </w:rPr>
        <w:t>lit</w:t>
      </w:r>
      <w:proofErr w:type="spellEnd"/>
      <w:r>
        <w:rPr>
          <w:rFonts w:cs="Arial"/>
          <w:sz w:val="20"/>
          <w:szCs w:val="20"/>
        </w:rPr>
        <w:t>. a) darf der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 eine Eintragung in das </w:t>
      </w:r>
      <w:proofErr w:type="spellStart"/>
      <w:r>
        <w:rPr>
          <w:rFonts w:cs="Arial"/>
          <w:sz w:val="20"/>
          <w:szCs w:val="20"/>
        </w:rPr>
        <w:t>Installateurverzeichnis</w:t>
      </w:r>
      <w:proofErr w:type="spellEnd"/>
      <w:r>
        <w:rPr>
          <w:rFonts w:cs="Arial"/>
          <w:sz w:val="20"/>
          <w:szCs w:val="20"/>
        </w:rPr>
        <w:t xml:space="preserve"> nur von dem Nachweis einer au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reichenden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fachlichen Qualifikation für die Durchführung der jeweiligen Arbeiten abhängig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machen.</w:t>
      </w:r>
    </w:p>
    <w:p w:rsidR="008C6368" w:rsidRDefault="008C6368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Pr="008C6368" w:rsidRDefault="00C030A3" w:rsidP="008C636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Der Netzbetreiber darf zu keinem Zeitpunkt Zugangshindernisse zu den technischen Einrichtu</w:t>
      </w:r>
      <w:r w:rsidRPr="008C6368">
        <w:rPr>
          <w:rFonts w:cs="Arial"/>
          <w:sz w:val="20"/>
          <w:szCs w:val="20"/>
        </w:rPr>
        <w:t>n</w:t>
      </w:r>
      <w:r w:rsidRPr="008C6368">
        <w:rPr>
          <w:rFonts w:cs="Arial"/>
          <w:sz w:val="20"/>
          <w:szCs w:val="20"/>
        </w:rPr>
        <w:t>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Messlokation errichten, die dem Messstellenbetreiber die Wahrnehmung seiner vertragl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chen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Rechte erschweren.</w:t>
      </w:r>
    </w:p>
    <w:p w:rsidR="00C030A3" w:rsidRPr="008C6368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6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Wechsel des Messstellenbetreibers</w:t>
      </w:r>
    </w:p>
    <w:p w:rsidR="00C030A3" w:rsidRPr="007F5B1C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13"/>
          <w:vertAlign w:val="superscript"/>
        </w:rPr>
        <w:t>1</w:t>
      </w:r>
      <w:r w:rsidRPr="007F5B1C">
        <w:rPr>
          <w:rFonts w:cs="Arial"/>
          <w:sz w:val="20"/>
          <w:szCs w:val="20"/>
        </w:rPr>
        <w:t>Die Vertragsparteien verpflichten sich, beim Übergang des Messstellenbetriebs dem neuen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Messstellenbetreiber die zur Messung vorhandenen technischen Einrichtungen, insbesondere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Messeinrichtung,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Wandler,</w:t>
      </w:r>
    </w:p>
    <w:p w:rsidR="00C030A3" w:rsidRP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vorhandene Telekommunikationseinrichtungen</w:t>
      </w:r>
    </w:p>
    <w:p w:rsidR="00C030A3" w:rsidRDefault="00C030A3" w:rsidP="00E53C82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vollständig oder einzelne dieser Einrichtungen, soweit möglich, gegen angemessenes Entgelt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zum Kauf oder zur Nutzung anzubieten. </w:t>
      </w:r>
      <w:r w:rsidRPr="00FD2B9A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Kommt es zwischen dem bisherigen und dem neuen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Messste</w:t>
      </w:r>
      <w:r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lenbetreiber zu keiner einvernehmlichen Einigung über das angemessene Entgelt, so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gilt im Zweifel</w:t>
      </w:r>
    </w:p>
    <w:p w:rsid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des Kaufs der Sachzeitwert,</w:t>
      </w:r>
    </w:p>
    <w:p w:rsidR="00C030A3" w:rsidRP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der Nutzungsüberlassung höchstens dasjenige monatliche Entgelt, das der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bisherige Messstellenbetreiber seinerseits bislang als Entgelt für die betreffende technische</w:t>
      </w:r>
      <w:r w:rsid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Einrichtung ve</w:t>
      </w:r>
      <w:r w:rsidRPr="007F5B1C">
        <w:rPr>
          <w:rFonts w:cs="Arial"/>
          <w:sz w:val="20"/>
          <w:szCs w:val="20"/>
        </w:rPr>
        <w:t>r</w:t>
      </w:r>
      <w:r w:rsidRPr="007F5B1C">
        <w:rPr>
          <w:rFonts w:cs="Arial"/>
          <w:sz w:val="20"/>
          <w:szCs w:val="20"/>
        </w:rPr>
        <w:t>langt hat,</w:t>
      </w:r>
    </w:p>
    <w:p w:rsidR="00C030A3" w:rsidRDefault="00C030A3" w:rsidP="00884704">
      <w:pPr>
        <w:autoSpaceDE w:val="0"/>
        <w:autoSpaceDN w:val="0"/>
        <w:adjustRightInd w:val="0"/>
        <w:spacing w:after="12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angemessen.</w:t>
      </w:r>
    </w:p>
    <w:p w:rsidR="00FD2B9A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Soweit der neue Messstellenbetreiber von dem Angebot nach Absatz 1 keinen Gebrauch macht,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hat der bisherige Messstellenbetreiber die vorhandenen technischen Einrichtungen zu einem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von dem neuen Messstellenbetreiber zu bestimmenden Zeitpunkt unentgeltlich zu entfernen oder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Ausbau der Einrichtungen durch den neuen Messstellenbetreiber zu ermöglichen, wenn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dieser d</w:t>
      </w:r>
      <w:r w:rsidRPr="00FD2B9A">
        <w:rPr>
          <w:rFonts w:cs="Arial"/>
          <w:sz w:val="20"/>
          <w:szCs w:val="20"/>
        </w:rPr>
        <w:t>a</w:t>
      </w:r>
      <w:r w:rsidRPr="00FD2B9A">
        <w:rPr>
          <w:rFonts w:cs="Arial"/>
          <w:sz w:val="20"/>
          <w:szCs w:val="20"/>
        </w:rPr>
        <w:t>für Sorge trägt, dass die ausgebauten Einrichtungen dem bisherigen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auf dessen Wunsch zur Verfügung gestellt werden.</w:t>
      </w:r>
    </w:p>
    <w:p w:rsidR="00C030A3" w:rsidRDefault="00C030A3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745F71" w:rsidRDefault="00745F71" w:rsidP="00FD2B9A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FD2B9A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E72868">
        <w:rPr>
          <w:rFonts w:cs="Arial"/>
          <w:sz w:val="20"/>
          <w:szCs w:val="13"/>
          <w:vertAlign w:val="superscript"/>
        </w:rPr>
        <w:lastRenderedPageBreak/>
        <w:t>1</w:t>
      </w:r>
      <w:r w:rsidRPr="00FD2B9A">
        <w:rPr>
          <w:rFonts w:cs="Arial"/>
          <w:sz w:val="20"/>
          <w:szCs w:val="20"/>
        </w:rPr>
        <w:t>Kommt es zum Ausbau der bisherigen Messeinrichtung durch den neuen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und wird zwischen den Beteiligten (den Parteien dieses Vertrages bzw. zwischen den beteiligten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Dritten untereinander) keine einvernehmliche abweichende Regelung erzielt, so gilt: </w:t>
      </w:r>
      <w:r w:rsidRPr="00E72868">
        <w:rPr>
          <w:rFonts w:cs="Arial"/>
          <w:sz w:val="20"/>
          <w:szCs w:val="13"/>
          <w:vertAlign w:val="superscript"/>
        </w:rPr>
        <w:t>2</w:t>
      </w:r>
      <w:r w:rsidRPr="00FD2B9A">
        <w:rPr>
          <w:rFonts w:cs="Arial"/>
          <w:sz w:val="20"/>
          <w:szCs w:val="20"/>
        </w:rPr>
        <w:t>Ist 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der Vertragsparteien neuer Messstellenbetreiber im Sinne von Absatz 1 und 2, bewahrt sie bis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zur u</w:t>
      </w:r>
      <w:r w:rsidRPr="00FD2B9A">
        <w:rPr>
          <w:rFonts w:cs="Arial"/>
          <w:sz w:val="20"/>
          <w:szCs w:val="20"/>
        </w:rPr>
        <w:t>n</w:t>
      </w:r>
      <w:r w:rsidRPr="00FD2B9A">
        <w:rPr>
          <w:rFonts w:cs="Arial"/>
          <w:sz w:val="20"/>
          <w:szCs w:val="20"/>
        </w:rPr>
        <w:t>verzüglichen Abholung durch den bisherigen Messstellenbetreiber die von ihr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</w:t>
      </w:r>
      <w:r w:rsidRPr="00FD2B9A">
        <w:rPr>
          <w:rFonts w:cs="Arial"/>
          <w:sz w:val="20"/>
          <w:szCs w:val="20"/>
        </w:rPr>
        <w:t>h</w:t>
      </w:r>
      <w:r w:rsidRPr="00FD2B9A">
        <w:rPr>
          <w:rFonts w:cs="Arial"/>
          <w:sz w:val="20"/>
          <w:szCs w:val="20"/>
        </w:rPr>
        <w:t>nischen Einrichtungen unentgeltlich auf und sichert diese gegen Beschädigungen und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unb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rechtigten Zugriff Dritter. </w:t>
      </w:r>
      <w:r w:rsidRPr="00E72868">
        <w:rPr>
          <w:rFonts w:cs="Arial"/>
          <w:sz w:val="20"/>
          <w:szCs w:val="13"/>
          <w:vertAlign w:val="superscript"/>
        </w:rPr>
        <w:t>3</w:t>
      </w:r>
      <w:r w:rsidRPr="00FD2B9A">
        <w:rPr>
          <w:rFonts w:cs="Arial"/>
          <w:sz w:val="20"/>
          <w:szCs w:val="20"/>
        </w:rPr>
        <w:t>Hierbei hat sie für die Sorgfalt einzustehen, welche sie in eigenen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Ang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legenheiten anzuwenden pflegt. </w:t>
      </w:r>
      <w:r w:rsidRPr="00E72868">
        <w:rPr>
          <w:rFonts w:cs="Arial"/>
          <w:sz w:val="20"/>
          <w:szCs w:val="13"/>
          <w:vertAlign w:val="superscript"/>
        </w:rPr>
        <w:t>4</w:t>
      </w:r>
      <w:r w:rsidRPr="00FD2B9A">
        <w:rPr>
          <w:rFonts w:cs="Arial"/>
          <w:sz w:val="20"/>
          <w:szCs w:val="20"/>
        </w:rPr>
        <w:t>Ist eine der Vertragsparteien bisheriger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im Sinne von Absatz 1 und 2, so hat sie die vom neuen Messstellenbetreiber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</w:t>
      </w:r>
      <w:r w:rsidRPr="00FD2B9A">
        <w:rPr>
          <w:rFonts w:cs="Arial"/>
          <w:sz w:val="20"/>
          <w:szCs w:val="20"/>
        </w:rPr>
        <w:t>i</w:t>
      </w:r>
      <w:r w:rsidRPr="00FD2B9A">
        <w:rPr>
          <w:rFonts w:cs="Arial"/>
          <w:sz w:val="20"/>
          <w:szCs w:val="20"/>
        </w:rPr>
        <w:t>schen Einrichtungen auf eigene Kosten und Gefahr unverzüglich abzuholen.</w:t>
      </w:r>
      <w:r w:rsidR="00FD2B9A" w:rsidRPr="00FD2B9A">
        <w:rPr>
          <w:rFonts w:cs="Arial"/>
          <w:sz w:val="20"/>
          <w:szCs w:val="20"/>
        </w:rPr>
        <w:t xml:space="preserve"> </w:t>
      </w:r>
      <w:r w:rsidRPr="00E72868">
        <w:rPr>
          <w:rFonts w:cs="Arial"/>
          <w:sz w:val="20"/>
          <w:szCs w:val="13"/>
          <w:vertAlign w:val="superscript"/>
        </w:rPr>
        <w:t>5</w:t>
      </w:r>
      <w:r w:rsidRPr="00FD2B9A">
        <w:rPr>
          <w:rFonts w:cs="Arial"/>
          <w:sz w:val="20"/>
          <w:szCs w:val="20"/>
        </w:rPr>
        <w:t>Holt der alte Mes</w:t>
      </w:r>
      <w:r w:rsidRPr="00FD2B9A">
        <w:rPr>
          <w:rFonts w:cs="Arial"/>
          <w:sz w:val="20"/>
          <w:szCs w:val="20"/>
        </w:rPr>
        <w:t>s</w:t>
      </w:r>
      <w:r w:rsidRPr="00FD2B9A">
        <w:rPr>
          <w:rFonts w:cs="Arial"/>
          <w:sz w:val="20"/>
          <w:szCs w:val="20"/>
        </w:rPr>
        <w:t>stellenbetreiber die Einrichtungen nicht unverzüglich ab, so ist der neue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Messstellenbetreiber b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>rechtigt und verpflichtet, diese dem bisherigen Messstellenbetreiber auf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dessen Kosten und G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fahr zu übersenden. </w:t>
      </w:r>
      <w:r w:rsidRPr="00E72868">
        <w:rPr>
          <w:rFonts w:cs="Arial"/>
          <w:sz w:val="20"/>
          <w:szCs w:val="13"/>
          <w:vertAlign w:val="superscript"/>
        </w:rPr>
        <w:t>6</w:t>
      </w:r>
      <w:r w:rsidRPr="00FD2B9A">
        <w:rPr>
          <w:rFonts w:cs="Arial"/>
          <w:sz w:val="20"/>
          <w:szCs w:val="20"/>
        </w:rPr>
        <w:t>Dabei sind die Grundsätze der effizienten Leistungserbringung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 beachten.</w:t>
      </w:r>
    </w:p>
    <w:p w:rsidR="00C030A3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/>
        <w:ind w:left="357" w:hanging="357"/>
        <w:contextualSpacing w:val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Zeigt der bisherige Messstellenbetreiber gegenüber dem neuen Messstellenbetreiber an, seine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technischen Einrichtungen im Rahmen eines Gerätewechsels selbst auszubauen und ist er zu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dem vom neuen Messstellenbetreiber genannten Zeitpunkt an einem Ausbau deshalb gehindert,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weil er diesen nur in Zusammenwirken mit dem neuen Messstellenbetreiber vollziehen darf, 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neue Messstellenbetreiber jedoch zum vorgesehenen Zeitpunkt nicht an der Messlokation e</w:t>
      </w:r>
      <w:r w:rsidRPr="00FD2B9A">
        <w:rPr>
          <w:rFonts w:cs="Arial"/>
          <w:sz w:val="20"/>
          <w:szCs w:val="20"/>
        </w:rPr>
        <w:t>r</w:t>
      </w:r>
      <w:r w:rsidRPr="00FD2B9A">
        <w:rPr>
          <w:rFonts w:cs="Arial"/>
          <w:sz w:val="20"/>
          <w:szCs w:val="20"/>
        </w:rPr>
        <w:t>schienen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ist, verpflichtet sich der neue Messstellenbetreiber gegenüber dem Netzbetreiber, dem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alten Messstellenbetreiber die hierdurch entstandenen Kosten zu ersetzen (echter Vertrag z</w:t>
      </w:r>
      <w:r w:rsidRPr="00FD2B9A">
        <w:rPr>
          <w:rFonts w:cs="Arial"/>
          <w:sz w:val="20"/>
          <w:szCs w:val="20"/>
        </w:rPr>
        <w:t>u</w:t>
      </w:r>
      <w:r w:rsidRPr="00FD2B9A">
        <w:rPr>
          <w:rFonts w:cs="Arial"/>
          <w:sz w:val="20"/>
          <w:szCs w:val="20"/>
        </w:rPr>
        <w:t>gunsten</w:t>
      </w:r>
      <w:r w:rsid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Dritter).</w:t>
      </w:r>
    </w:p>
    <w:p w:rsidR="00871A37" w:rsidRPr="00FD2B9A" w:rsidRDefault="00871A37" w:rsidP="00BC19EC">
      <w:pPr>
        <w:pStyle w:val="Listenabsatz"/>
        <w:autoSpaceDE w:val="0"/>
        <w:autoSpaceDN w:val="0"/>
        <w:adjustRightInd w:val="0"/>
        <w:spacing w:after="280"/>
        <w:ind w:left="0"/>
        <w:contextualSpacing w:val="0"/>
        <w:rPr>
          <w:rFonts w:cs="Arial"/>
          <w:sz w:val="20"/>
          <w:szCs w:val="20"/>
        </w:rPr>
      </w:pPr>
    </w:p>
    <w:p w:rsidR="00C030A3" w:rsidRPr="00F020EA" w:rsidRDefault="00C030A3" w:rsidP="00745479">
      <w:pPr>
        <w:autoSpaceDE w:val="0"/>
        <w:autoSpaceDN w:val="0"/>
        <w:adjustRightInd w:val="0"/>
        <w:spacing w:after="240" w:line="240" w:lineRule="auto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 xml:space="preserve">§ 7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>Messstellenbetrieb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 xml:space="preserve">Der Messstellenbetreiber hat die Aufgaben gem. § 3 Abs. 2 </w:t>
      </w:r>
      <w:proofErr w:type="spellStart"/>
      <w:r w:rsidRPr="00871A37">
        <w:rPr>
          <w:rFonts w:cs="Arial"/>
          <w:sz w:val="20"/>
          <w:szCs w:val="20"/>
        </w:rPr>
        <w:t>MsbG</w:t>
      </w:r>
      <w:proofErr w:type="spellEnd"/>
      <w:r w:rsidRPr="00871A37">
        <w:rPr>
          <w:rFonts w:cs="Arial"/>
          <w:sz w:val="20"/>
          <w:szCs w:val="20"/>
        </w:rPr>
        <w:t xml:space="preserve"> entsprechend den gesetzl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Anforderungen zuverlässig durchzuführen, soweit nicht eine anderweitige Aufgabenzuwe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Gesetz, Rechtsverordnung oder behördliche Festlegung ausgesprochen ist.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sichert (z. B. durch Plombierung) die Messeinrichtungen in angeme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sener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Weise gegen unberechtigte Energieentnahme. </w:t>
      </w:r>
      <w:r w:rsidRPr="00745F71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Die Sicherungsvorrichtungen müssen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Messstellenbetreiber oder dem von ihm beauftragten Unternehmen in einer für den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erkennbaren Weise eindeutig zuordenbar sein. </w:t>
      </w:r>
      <w:r w:rsidRPr="00745F71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Mit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darf der Netzbetreiber die entsprechenden Sicherungsmaßnahmen auch selbst vornehmen.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745F71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Er darf Sicherungsmaßnahmen auch ohne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dessen Kosten vornehmen, falls der Messstellenbetreiber die nach Satz 1 erforderlichen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Sicherungsma</w:t>
      </w:r>
      <w:r w:rsidRPr="00871A37">
        <w:rPr>
          <w:rFonts w:cs="Arial"/>
          <w:sz w:val="20"/>
          <w:szCs w:val="20"/>
        </w:rPr>
        <w:t>ß</w:t>
      </w:r>
      <w:r w:rsidRPr="00871A37">
        <w:rPr>
          <w:rFonts w:cs="Arial"/>
          <w:sz w:val="20"/>
          <w:szCs w:val="20"/>
        </w:rPr>
        <w:t>nahmen unterlässt.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871A37">
        <w:rPr>
          <w:rFonts w:cs="Arial"/>
          <w:sz w:val="20"/>
          <w:szCs w:val="20"/>
        </w:rPr>
        <w:t>Sofern Sicherungsvorrichtungen des Netzbetreibers im Rahmen der Arbeiten des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geöffnet werden müssen, hat der Messstellenbetreiber den Netzbetreiber zu informieren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eigene Kosten für eine ordnungsgemäße Wiederherstellung der Sicherungsvorrichtungen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sorgen, die eine eindeutige Zuordnung des ausführenden Unternehmens ermöglicht.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Vor Arbeiten an der Messlokation, die erkennbar Auswirkungen auf den Netzbetrieb oder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netzgesteuerte Kundenanlagen haben können, ist das Einverständnis des Netzbetreibers einz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holen.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 hat unverzüglich, spätestens aber am dritten Werktag nach Information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den Messstellenbetreiber, mitzuteilen, ob zwingende technische Gründe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Durchführung der Arbeiten entgegenstehen.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Andernfalls gilt das Einverständnis des Netzbetreibers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als erteilt.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Hat der Netzbetreiber aufgrund gesetzlicher oder vertraglicher Verpflichtungen – etwa zur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>führung der Unterbrechung des Anschlusses oder der Anschlussnutzung nach den §§ 17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24 der NAV – Arbeiten durchzuführen und ist hierfür die Einwirkung auf technische Einrichtungen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der vom Messstellenbetreiber betriebenen Messlokation erforderlich, so gilt: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hat den Messstellenbetreiber mit einer Vorlaufzeit von drei Werktagen über Erforderlichkeit,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Umfang und Zeitpunkt der Einwirkung zu informieren.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Der Messstellenbetreiber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Netzbetreiber i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nerhalb der drei Werktage eine Rückmeldung zu geben, ob er der Vorgehensweise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 den Netzbetreiber zustimmt. </w:t>
      </w:r>
      <w:r w:rsidRPr="003E00EE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Die Zustimmung des Messstellenbetreibers kann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auch generell im V</w:t>
      </w:r>
      <w:r w:rsidRPr="00871A37">
        <w:rPr>
          <w:rFonts w:cs="Arial"/>
          <w:sz w:val="20"/>
          <w:szCs w:val="20"/>
        </w:rPr>
        <w:t>o</w:t>
      </w:r>
      <w:r w:rsidRPr="00871A37">
        <w:rPr>
          <w:rFonts w:cs="Arial"/>
          <w:sz w:val="20"/>
          <w:szCs w:val="20"/>
        </w:rPr>
        <w:t xml:space="preserve">raus erteilt werden. </w:t>
      </w:r>
      <w:r w:rsidRPr="003E00EE">
        <w:rPr>
          <w:rFonts w:cs="Arial"/>
          <w:sz w:val="20"/>
          <w:szCs w:val="13"/>
          <w:vertAlign w:val="superscript"/>
        </w:rPr>
        <w:t>5</w:t>
      </w:r>
      <w:r w:rsidRPr="00871A37">
        <w:rPr>
          <w:rFonts w:cs="Arial"/>
          <w:sz w:val="20"/>
          <w:szCs w:val="20"/>
        </w:rPr>
        <w:t>Erteilt der Messstellenbetreiber die Zustimmung nicht,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so ist er verpflichtet, </w:t>
      </w:r>
      <w:r w:rsidRPr="00871A37">
        <w:rPr>
          <w:rFonts w:cs="Arial"/>
          <w:sz w:val="20"/>
          <w:szCs w:val="20"/>
        </w:rPr>
        <w:lastRenderedPageBreak/>
        <w:t>zur Unterstützung der vom Netzbetreiber durchzuführenden Unterbrechung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seinerseits erfo</w:t>
      </w:r>
      <w:r w:rsidRPr="00871A37">
        <w:rPr>
          <w:rFonts w:cs="Arial"/>
          <w:sz w:val="20"/>
          <w:szCs w:val="20"/>
        </w:rPr>
        <w:t>r</w:t>
      </w:r>
      <w:r w:rsidRPr="00871A37">
        <w:rPr>
          <w:rFonts w:cs="Arial"/>
          <w:sz w:val="20"/>
          <w:szCs w:val="20"/>
        </w:rPr>
        <w:t xml:space="preserve">derliche Mitwirkung zu leisten. </w:t>
      </w:r>
      <w:r w:rsidRPr="003E00EE">
        <w:rPr>
          <w:rFonts w:cs="Arial"/>
          <w:sz w:val="20"/>
          <w:szCs w:val="13"/>
          <w:vertAlign w:val="superscript"/>
        </w:rPr>
        <w:t>6</w:t>
      </w:r>
      <w:r w:rsidRPr="00871A37">
        <w:rPr>
          <w:rFonts w:cs="Arial"/>
          <w:sz w:val="20"/>
          <w:szCs w:val="20"/>
        </w:rPr>
        <w:t>Leistet der Messstellenbetreiber zum angegebenen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Zeitpunkt die erforderliche Mitwirkung nicht, so ist der Netzbetreiber seinerseits berechtigt,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erforderlichen Handlungen auch ohne den Messstellenbetreiber vorzunehmen.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7</w:t>
      </w:r>
      <w:r w:rsidRPr="00871A37">
        <w:rPr>
          <w:rFonts w:cs="Arial"/>
          <w:sz w:val="20"/>
          <w:szCs w:val="20"/>
        </w:rPr>
        <w:t>Nach Abschluss der Arbeiten hat der Netzbetreiber unverzüglich den Ausgangszustand in Bezug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auf die technischen Einric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tungen der Messlokation wieder herzustellen. </w:t>
      </w:r>
      <w:r w:rsidRPr="003E00EE">
        <w:rPr>
          <w:rFonts w:cs="Arial"/>
          <w:sz w:val="20"/>
          <w:szCs w:val="13"/>
          <w:vertAlign w:val="superscript"/>
        </w:rPr>
        <w:t>8</w:t>
      </w:r>
      <w:r w:rsidRPr="00871A37">
        <w:rPr>
          <w:rFonts w:cs="Arial"/>
          <w:sz w:val="20"/>
          <w:szCs w:val="20"/>
        </w:rPr>
        <w:t>Bestanden die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Arbeiten in einer Unterbrechung des Anschlusses oder der Anschlussnutzung, so ist der Ausgangszustand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1623C6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Bei Gefahr im Verzug, insbesondere in den Fällen des § 24 Abs. 1 Nr. 1 und Nr. 3 NAV, ist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Netzbetreiber auch ohne vorherige Information und ohne vorherige Zustimmung des Messstelle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berechtigt, unmittelbar auf technische Einrichtungen der Messlokation des 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einzuwirken. </w:t>
      </w:r>
      <w:r w:rsidRPr="001623C6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Er hat den Messstellenbetreiber in diesem Fall unverzüglich im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Nac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gang über Art, Umfang und Dauer der vorgenommenen Arbeiten zu informieren. </w:t>
      </w:r>
      <w:r w:rsidRPr="001623C6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Nach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Abschluss der Arbeiten hat der Netzbetreiber unverzüglich den Ausgangszustand in Bezug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techn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schen Einrichtungen der Messlokation wieder herzustellen.</w:t>
      </w:r>
      <w:r w:rsidRPr="001623C6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Bestanden die Arbeiten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U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terbrechung des Anschlusses oder der Anschlussnutzung, so ist der Ausgangszustand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darf Unterbrechungen des Anschlusses oder der Anschlussnutzung,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der Netzbetreiber veranlasst hat, nicht ohne Zustimmung des Netzbetreibers wieder aufheben.</w:t>
      </w:r>
      <w:r w:rsidR="00871A37">
        <w:rPr>
          <w:rFonts w:cs="Arial"/>
          <w:sz w:val="20"/>
          <w:szCs w:val="20"/>
        </w:rPr>
        <w:t xml:space="preserve">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 xml:space="preserve">Der </w:t>
      </w:r>
      <w:proofErr w:type="gramStart"/>
      <w:r w:rsidRPr="00871A37">
        <w:rPr>
          <w:rFonts w:cs="Arial"/>
          <w:sz w:val="20"/>
          <w:szCs w:val="20"/>
        </w:rPr>
        <w:t>vorstehende</w:t>
      </w:r>
      <w:proofErr w:type="gramEnd"/>
      <w:r w:rsidRPr="00871A37">
        <w:rPr>
          <w:rFonts w:cs="Arial"/>
          <w:sz w:val="20"/>
          <w:szCs w:val="20"/>
        </w:rPr>
        <w:t xml:space="preserve"> Satz gilt auch im Rahmen der Durchführung des Messstellenbetreiberwechsels.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Im Falle des Wechsels des bisherigen Anschlussnutzers oder Anschlussnehmers ist der Dritte,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den Messstellenbetrieb durchführt, auf Verlangen des grundzuständigen Messstellenbetre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verpflichtet, für einen Übergangszeitraum von längstens drei Monaten den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trieb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fortzuführen, bis der Messstellenbetrieb auf Grundlage eines Auftrages des neuen 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schlussnutzers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oder des neuen Anschlussnehmers durchgeführt werden kann.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Dritte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spruch auf ein vom grundzuständigen Messstellenbetreiber zu entrichtendes angemessenes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En</w:t>
      </w:r>
      <w:r w:rsidRPr="00871A37">
        <w:rPr>
          <w:rFonts w:cs="Arial"/>
          <w:sz w:val="20"/>
          <w:szCs w:val="20"/>
        </w:rPr>
        <w:t>t</w:t>
      </w:r>
      <w:r w:rsidRPr="00871A37">
        <w:rPr>
          <w:rFonts w:cs="Arial"/>
          <w:sz w:val="20"/>
          <w:szCs w:val="20"/>
        </w:rPr>
        <w:t xml:space="preserve">gelt. </w:t>
      </w:r>
      <w:r w:rsidRPr="00BD4985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In anderen Fällen als dem Wechsel des Anschlussnutzers bzw. Anschlussnehmers,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nen die Messlokation wieder dem grundzuständigen Messstellenbetreiber zuzuordnen wäre,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ist dieser in entsprechender Anwendung dieses Absatzes für einen Übergangszeitraum von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läng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tens einem Monat berechtigt, vom bisherigen Messstellenbetreiber die Fortführung des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lenbetriebs gegen ein angemessenes Entgelt zu verlangen, sofern dieser in der Lage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ist, den Messstellenbetrieb ordnungsgemäß fortzusetzen. </w:t>
      </w:r>
      <w:r w:rsidRPr="00BD4985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Kommt es im Rahmen des Wechsels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ständigkeit des Messstellenbetreibers für eine Messlokation durch Verzögerungen bei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Gerät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wechsel und/oder Geräteübernahme zwischen altem und neuem Messstellenbetreiber zu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Verkürzung oder Verlängerung der Zuständigkeit des alten Messstellenbetreibers von bis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9 Werktagen (Realisierungskorridor), so steht den Messstellenbetreibern hierfür jeweils gegenseitig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kein finanzieller Ausgleich zu.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20"/>
        </w:rPr>
        <w:t>Der Messstellenbetreiber übermittelt dem Netzbetreiber die zur Verwaltung der Marktlokationen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erforderlichen Informationen über die Messlokation. Diese Übermittlung hat, soweit möglich, im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Wege der elektronischen Datenkommunikation zu erfolgen.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13"/>
          <w:vertAlign w:val="superscript"/>
        </w:rPr>
        <w:t>1</w:t>
      </w:r>
      <w:r w:rsidRPr="00BC19EC">
        <w:rPr>
          <w:rFonts w:cs="Arial"/>
          <w:sz w:val="20"/>
          <w:szCs w:val="20"/>
        </w:rPr>
        <w:t>Der Netzbetreiber ist berechtigt, bei Zweifeln an der Richtigkeit der Messwerte die Durchführung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 xml:space="preserve">einer Kontrollablesung durch den Messstellenbetreiber zu verlangen. </w:t>
      </w:r>
      <w:r w:rsidRPr="00BC19EC">
        <w:rPr>
          <w:rFonts w:cs="Arial"/>
          <w:sz w:val="20"/>
          <w:szCs w:val="13"/>
          <w:vertAlign w:val="superscript"/>
        </w:rPr>
        <w:t>2</w:t>
      </w:r>
      <w:r w:rsidRPr="00BC19EC">
        <w:rPr>
          <w:rFonts w:cs="Arial"/>
          <w:sz w:val="20"/>
          <w:szCs w:val="20"/>
        </w:rPr>
        <w:t>Die Kosten hierfür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trägt der Netzbetreiber, sofern die Messwerte des Messstellenbetreibers richtig sind.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13"/>
          <w:vertAlign w:val="superscript"/>
        </w:rPr>
        <w:t>3</w:t>
      </w:r>
      <w:r w:rsidRPr="00BC19EC">
        <w:rPr>
          <w:rFonts w:cs="Arial"/>
          <w:sz w:val="20"/>
          <w:szCs w:val="20"/>
        </w:rPr>
        <w:t>Andernfalls trägt der Messstellenbetreiber die Kosten dieser Ablesung.</w:t>
      </w:r>
    </w:p>
    <w:p w:rsidR="00C030A3" w:rsidRDefault="00C030A3" w:rsidP="00745479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8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Kontrolle der Messlokation, Störungsbeseitigung und Befundprüfung</w:t>
      </w:r>
    </w:p>
    <w:p w:rsidR="00C030A3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D718C0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 xml:space="preserve">Der Messstellenbetreiber hat eine Störungsannahme vorzuhalten.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Liegen Anhaltspunkte für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Störungen (z.B. Fehlfunktion, Verlust, Beschädigungen, Manipulationen oder Manipulationsvers</w:t>
      </w:r>
      <w:r w:rsidRPr="00D718C0">
        <w:rPr>
          <w:rFonts w:cs="Arial"/>
          <w:sz w:val="20"/>
          <w:szCs w:val="20"/>
        </w:rPr>
        <w:t>u</w:t>
      </w:r>
      <w:r w:rsidRPr="00D718C0">
        <w:rPr>
          <w:rFonts w:cs="Arial"/>
          <w:sz w:val="20"/>
          <w:szCs w:val="20"/>
        </w:rPr>
        <w:t>che)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der Messlokation vor, führt der Messstellenbetreiber nach eigener Kenntnisnahme oder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nach Aufforderung durch den Netzbetreiber unverzüglich eine Kontrolle der Messlokation durch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und 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 xml:space="preserve">seitigt erforderlichenfalls die Störung.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Erfolgt im Störungsfall innerhalb der nach den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festgelegten Geschäftsprozessen vorgesehenen Fristen keine Rückmeldung über die Störungsannahme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bzw. keine Störungsbeseitigung durch den Messstellenbetreiber, so kann der Netzbetreiber die Störung auf Kosten des Messstellenbetreibers selbst beseitigen oder einen Dritten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mit der Störungsbese</w:t>
      </w:r>
      <w:r w:rsidRPr="00D718C0">
        <w:rPr>
          <w:rFonts w:cs="Arial"/>
          <w:sz w:val="20"/>
          <w:szCs w:val="20"/>
        </w:rPr>
        <w:t>i</w:t>
      </w:r>
      <w:r w:rsidRPr="00D718C0">
        <w:rPr>
          <w:rFonts w:cs="Arial"/>
          <w:sz w:val="20"/>
          <w:szCs w:val="20"/>
        </w:rPr>
        <w:lastRenderedPageBreak/>
        <w:t xml:space="preserve">tigung beauftragen.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Erfolgt die Kontrolle durch den Messstellenbetreiber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aufgrund einer Aufford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rung des Netzbetreibers und werden keine Störungen im Sinne von Satz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1 festgestellt, kann der Messstellenbetreiber vom Netzbetreiber ein angemessenes Entgelt verlangen.</w:t>
      </w:r>
      <w:r w:rsidR="00BC19EC" w:rsidRPr="00D718C0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5</w:t>
      </w:r>
      <w:r w:rsidRPr="00D718C0">
        <w:rPr>
          <w:rFonts w:cs="Arial"/>
          <w:sz w:val="20"/>
          <w:szCs w:val="20"/>
        </w:rPr>
        <w:t>Bei Gefahr im Verzug hat der Messstellenbetreiber unmittelbar die in seinem Einwirkungsbereich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befindlichen o</w:t>
      </w:r>
      <w:r w:rsidRPr="00D718C0">
        <w:rPr>
          <w:rFonts w:cs="Arial"/>
          <w:sz w:val="20"/>
          <w:szCs w:val="20"/>
        </w:rPr>
        <w:t>f</w:t>
      </w:r>
      <w:r w:rsidRPr="00D718C0">
        <w:rPr>
          <w:rFonts w:cs="Arial"/>
          <w:sz w:val="20"/>
          <w:szCs w:val="20"/>
        </w:rPr>
        <w:t>fenen und unter Spannung stehenden Anlagenteile gefahrlos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machen bzw. die Hauptsich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rungseinrichtung zu schließen, damit die Stromzufuhr unterbrochen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wird und Gefahren abgewe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>det werden.</w:t>
      </w:r>
    </w:p>
    <w:p w:rsidR="00D510AD" w:rsidRPr="00D718C0" w:rsidRDefault="00D510AD" w:rsidP="00D510AD">
      <w:pPr>
        <w:pStyle w:val="Listenabsatz"/>
        <w:autoSpaceDE w:val="0"/>
        <w:autoSpaceDN w:val="0"/>
        <w:adjustRightInd w:val="0"/>
        <w:spacing w:after="120"/>
        <w:ind w:left="360" w:firstLine="0"/>
        <w:rPr>
          <w:rFonts w:cs="Arial"/>
          <w:sz w:val="20"/>
          <w:szCs w:val="20"/>
        </w:rPr>
      </w:pPr>
    </w:p>
    <w:p w:rsid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Der Netzbetreiber ist berechtigt, jederzeit die Nachprüfung der Messeinrichtung durch eine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fundprüfung nach § 32 Abs. 1, 1a und 3 der Eichordnung oder einer Nachfolgevorschrift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durch e</w:t>
      </w:r>
      <w:r w:rsidRPr="00D718C0">
        <w:rPr>
          <w:rFonts w:cs="Arial"/>
          <w:sz w:val="20"/>
          <w:szCs w:val="20"/>
        </w:rPr>
        <w:t>i</w:t>
      </w:r>
      <w:r w:rsidRPr="00D718C0">
        <w:rPr>
          <w:rFonts w:cs="Arial"/>
          <w:sz w:val="20"/>
          <w:szCs w:val="20"/>
        </w:rPr>
        <w:t>ne Eichbehörde oder eine staatlich anerkannte Prüfstelle im Sinne des Eichgesetzes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verla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 xml:space="preserve">gen.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Stellt der Netzbetreiber den Antrag auf Nachprüfung nicht beim Messstellenbetreiber,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so hat er diesen zugleich mit der Antragstellung zu benachrichtigen.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Beantragt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eine solche Befundprüfung, ist der Messstellenbetreiber zum Wechsel der Geräte, zur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Übergabe der ausgebauten Messeinrichtung an die Eichbehörde oder Prüfstelle und zur Unterrichtung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Netzbetreibers verpflichtet.</w:t>
      </w:r>
      <w:r w:rsidR="00D86EA1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Ergibt die Befundprüfung, dass das Messgerät nicht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verwendet we</w:t>
      </w:r>
      <w:r w:rsidRPr="00D718C0">
        <w:rPr>
          <w:rFonts w:cs="Arial"/>
          <w:sz w:val="20"/>
          <w:szCs w:val="20"/>
        </w:rPr>
        <w:t>r</w:t>
      </w:r>
      <w:r w:rsidRPr="00D718C0">
        <w:rPr>
          <w:rFonts w:cs="Arial"/>
          <w:sz w:val="20"/>
          <w:szCs w:val="20"/>
        </w:rPr>
        <w:t>den darf, so trägt der Messstellenbetreiber die Kosten der Nachprüfung sowie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auf Seiten des Messstellenbetreibers entstandenen Aufwandes, ansonsten trägt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die vorb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zeichneten Kosten.</w:t>
      </w:r>
    </w:p>
    <w:p w:rsidR="00C030A3" w:rsidRP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Bekannt gewordene Störungen sowie die Ergebnisse der Maßnahmen zur Störungsbeseitigung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oder einer Befundprüfung sind dem Netzbetreiber vom Messstellenbetreiber unverzüglich in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Tex</w:t>
      </w:r>
      <w:r w:rsidRPr="00D718C0">
        <w:rPr>
          <w:rFonts w:cs="Arial"/>
          <w:sz w:val="20"/>
          <w:szCs w:val="20"/>
        </w:rPr>
        <w:t>t</w:t>
      </w:r>
      <w:r w:rsidRPr="00D718C0">
        <w:rPr>
          <w:rFonts w:cs="Arial"/>
          <w:sz w:val="20"/>
          <w:szCs w:val="20"/>
        </w:rPr>
        <w:t xml:space="preserve">form mitzuteilen.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Erhält der Messstellenbetreiber anlässlich seiner Tätigkeit Anhaltspunkte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 Störungen an Anlagen des Netzbetreibers, hat er diesen hierüber unverzüglich in Textform</w:t>
      </w:r>
      <w:r w:rsid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zu u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>terrichten.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9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Pflichten des Netzbetreibers</w:t>
      </w:r>
    </w:p>
    <w:p w:rsidR="00821C3A" w:rsidRDefault="00C030A3" w:rsidP="00821C3A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Der Netzbetreiber ist für die Vergabe der eindeutigen Identifikationsnummer für die Messlokation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zuständig.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Diese erfolgt nach den Vorgaben der VDE FNN AR-N 4400 in jeweils geltender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Fa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sung.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Soweit durch Gesetz, Rechtsverordnung oder behördliche Festlegung ausgesprochen, hat 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Netzbetreiber abweichend von § 3 Abs. 2 </w:t>
      </w:r>
      <w:proofErr w:type="spellStart"/>
      <w:r w:rsidRPr="00821C3A">
        <w:rPr>
          <w:rFonts w:cs="Arial"/>
          <w:sz w:val="20"/>
          <w:szCs w:val="20"/>
        </w:rPr>
        <w:t>MsbG</w:t>
      </w:r>
      <w:proofErr w:type="spellEnd"/>
      <w:r w:rsidRPr="00821C3A">
        <w:rPr>
          <w:rFonts w:cs="Arial"/>
          <w:sz w:val="20"/>
          <w:szCs w:val="20"/>
        </w:rPr>
        <w:t xml:space="preserve"> auch die Aufgabe, eine Messwertaufbereitung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und -verteilung vorzunehmen.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Der Messstellenbetreiber wird ihn hierzu durch Bereitstellung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etwa erforderlicher Zusatzangaben zur Messlokation unterstützen.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verpflichtet sich zur unverzüglichen Übergabe aller für die Realisierung des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Messstellenbetriebs erforderlichen Informationen (z.B. Identifikationsnummern, Ausgestaltung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Messlokation, Tarifschalt- und Unterbrechungszeiten).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Führt der Netzbetreiber erforderliche Maßnahmen in seinen Anlagen durch, die erkennbar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Au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wirkungen auf die Wirkungsweise der Messlokation (z.B. Ausfall, Störung, Veränderung von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Messwerten) haben können, so ist der Messstellenbetreiber vor Aufnahme der Arbeiten unverzü</w:t>
      </w:r>
      <w:r w:rsidRPr="00821C3A">
        <w:rPr>
          <w:rFonts w:cs="Arial"/>
          <w:sz w:val="20"/>
          <w:szCs w:val="20"/>
        </w:rPr>
        <w:t>g</w:t>
      </w:r>
      <w:r w:rsidRPr="00821C3A">
        <w:rPr>
          <w:rFonts w:cs="Arial"/>
          <w:sz w:val="20"/>
          <w:szCs w:val="20"/>
        </w:rPr>
        <w:t>lich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zu informieren, soweit dies möglich ist und die Beseitigung einer Störung nicht verzögern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wü</w:t>
      </w:r>
      <w:r w:rsidRPr="00821C3A">
        <w:rPr>
          <w:rFonts w:cs="Arial"/>
          <w:sz w:val="20"/>
          <w:szCs w:val="20"/>
        </w:rPr>
        <w:t>r</w:t>
      </w:r>
      <w:r w:rsidRPr="00821C3A">
        <w:rPr>
          <w:rFonts w:cs="Arial"/>
          <w:sz w:val="20"/>
          <w:szCs w:val="20"/>
        </w:rPr>
        <w:t xml:space="preserve">de.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Ansonsten ist die Information unverzüglich nachzuholen.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Stellt der Netzbetreiber den Verlust, Beschädigungen oder Störungen der technischen Einrichtu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 fest, so hat er dies dem Messstellenbetreiber unverzüglich mitzuteilen.</w:t>
      </w:r>
    </w:p>
    <w:p w:rsidR="00C030A3" w:rsidRPr="00821C3A" w:rsidRDefault="00C030A3" w:rsidP="0056190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ist nicht verpflichtet, Inkassoleistungen für den Messstellenbetreiber zu erbri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10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Erfüllung eichrechtlicher Vorschriften</w:t>
      </w:r>
    </w:p>
    <w:p w:rsidR="00C030A3" w:rsidRDefault="00C030A3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Der Messstellenbetreiber ist mit Blick auf die Durchführung des Messstellenbetriebs Messgeräteve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wender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Sinne des Eichrechts und verantwortlich für die Einhaltung aller sich aus dem Eichrecht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ergebenden Anforderungen und Verpflichtungen.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Er bestätigt im Sinne des § 33 Abs. 2 </w:t>
      </w:r>
      <w:proofErr w:type="spellStart"/>
      <w:r>
        <w:rPr>
          <w:rFonts w:cs="Arial"/>
          <w:sz w:val="20"/>
          <w:szCs w:val="20"/>
        </w:rPr>
        <w:t>MessEG</w:t>
      </w:r>
      <w:proofErr w:type="spellEnd"/>
      <w:r>
        <w:rPr>
          <w:rFonts w:cs="Arial"/>
          <w:sz w:val="20"/>
          <w:szCs w:val="20"/>
        </w:rPr>
        <w:t>,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dass er als Messgeräteverwender seine ihm hiernach obliegenden Verpflichtungen erfüllt.</w:t>
      </w:r>
    </w:p>
    <w:p w:rsidR="00D510AD" w:rsidRDefault="00D510AD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11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Mindestanforderungen des Netzbetreibers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20"/>
        </w:rPr>
        <w:t xml:space="preserve">Der Netzbetreiber ist berechtigt, im Rahmen des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sachlich gerechtfertigte und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nicht diskriminierende technische Mindestanforderungen an die in seinem Netzgebiet verwend</w:t>
      </w:r>
      <w:r w:rsidRPr="004C5C5E">
        <w:rPr>
          <w:rFonts w:cs="Arial"/>
          <w:sz w:val="20"/>
          <w:szCs w:val="20"/>
        </w:rPr>
        <w:t>e</w:t>
      </w:r>
      <w:r w:rsidRPr="004C5C5E">
        <w:rPr>
          <w:rFonts w:cs="Arial"/>
          <w:sz w:val="20"/>
          <w:szCs w:val="20"/>
        </w:rPr>
        <w:t>ten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Mess- und Steuereinrichtungen vorzugeben.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Sofern auf eine Messlokation wegen baulicher Veränderungen oder einer Änderung des Ve</w:t>
      </w:r>
      <w:r w:rsidRPr="004C5C5E">
        <w:rPr>
          <w:rFonts w:cs="Arial"/>
          <w:sz w:val="20"/>
          <w:szCs w:val="20"/>
        </w:rPr>
        <w:t>r</w:t>
      </w:r>
      <w:r w:rsidRPr="004C5C5E">
        <w:rPr>
          <w:rFonts w:cs="Arial"/>
          <w:sz w:val="20"/>
          <w:szCs w:val="20"/>
        </w:rPr>
        <w:t>brauchsverhaltens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des Anschlussnutzers oder Änderungen des Netznutzungsvertrages andere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Mindestanforderungen anzuwenden sind, ist der Netzbetreiber berechtigt, vom Messstellenbetre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die erforderlichen Anpassungen der Messlokation an die anderweitigen Mindestanforderungen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zu verlangen.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Erfolgt keine Anpassung an die anzuwendenden Mindestanforderungen,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ist der Netzbetreiber berechtigt, den Vertrag über den Messstellenbetrieb für diese Messlokation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bei 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ner wesentlichen Abweichung von den Mindestanforderungen zu beenden.</w:t>
      </w:r>
    </w:p>
    <w:p w:rsidR="00C030A3" w:rsidRP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 xml:space="preserve">Der Netzbetreiber ist berechtigt, die Mindestanforderungen gemäß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bei Bedarf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anzupassen.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Über beabsichtigte Änderungen wird der Netzbetreiber den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mindestens drei Monate vor deren Wirksamwerden in Textform informieren und dem Messstelle</w:t>
      </w:r>
      <w:r w:rsidRPr="004C5C5E">
        <w:rPr>
          <w:rFonts w:cs="Arial"/>
          <w:sz w:val="20"/>
          <w:szCs w:val="20"/>
        </w:rPr>
        <w:t>n</w:t>
      </w:r>
      <w:r w:rsidRPr="004C5C5E">
        <w:rPr>
          <w:rFonts w:cs="Arial"/>
          <w:sz w:val="20"/>
          <w:szCs w:val="20"/>
        </w:rPr>
        <w:t>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in angemessener Weise Gelegenheit zur Stellungnahme geben. </w:t>
      </w:r>
      <w:r w:rsidRPr="004C5C5E">
        <w:rPr>
          <w:rFonts w:cs="Arial"/>
          <w:sz w:val="20"/>
          <w:szCs w:val="13"/>
          <w:vertAlign w:val="superscript"/>
        </w:rPr>
        <w:t>3</w:t>
      </w:r>
      <w:r w:rsidRPr="004C5C5E">
        <w:rPr>
          <w:rFonts w:cs="Arial"/>
          <w:sz w:val="20"/>
          <w:szCs w:val="20"/>
        </w:rPr>
        <w:t>Die Pflicht zur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Konsu</w:t>
      </w:r>
      <w:r w:rsidRPr="004C5C5E">
        <w:rPr>
          <w:rFonts w:cs="Arial"/>
          <w:sz w:val="20"/>
          <w:szCs w:val="20"/>
        </w:rPr>
        <w:t>l</w:t>
      </w:r>
      <w:r w:rsidRPr="004C5C5E">
        <w:rPr>
          <w:rFonts w:cs="Arial"/>
          <w:sz w:val="20"/>
          <w:szCs w:val="20"/>
        </w:rPr>
        <w:t>tation entfällt, soweit die jeweilige Mindestanforderung bereits Gegenstand einer wirksam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vera</w:t>
      </w:r>
      <w:r w:rsidRPr="004C5C5E">
        <w:rPr>
          <w:rFonts w:cs="Arial"/>
          <w:sz w:val="20"/>
          <w:szCs w:val="20"/>
        </w:rPr>
        <w:t>b</w:t>
      </w:r>
      <w:r w:rsidRPr="004C5C5E">
        <w:rPr>
          <w:rFonts w:cs="Arial"/>
          <w:sz w:val="20"/>
          <w:szCs w:val="20"/>
        </w:rPr>
        <w:t>schiedeten technischen Mindestanforderung im Anwendungsbereich des § 19 Abs. 4</w:t>
      </w:r>
      <w:r w:rsid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EnWG war.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12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Datenaustausch und Datenverarbeitung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20"/>
        </w:rPr>
        <w:t>Der Datenaustausch zwischen Netzbetreiber und Messstellenbetreiber erfolgt elektronisch.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Kontaktdaten für die jeweiligen Ansprechpartner beim Netzbetreiber und Messstellenbetre</w:t>
      </w:r>
      <w:r w:rsidRPr="00587232">
        <w:rPr>
          <w:rFonts w:cs="Arial"/>
          <w:sz w:val="20"/>
          <w:szCs w:val="20"/>
        </w:rPr>
        <w:t>i</w:t>
      </w:r>
      <w:r w:rsidRPr="00587232">
        <w:rPr>
          <w:rFonts w:cs="Arial"/>
          <w:sz w:val="20"/>
          <w:szCs w:val="20"/>
        </w:rPr>
        <w:t>ber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sind in Textform zusammenzustellen und auszutauschen.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Änderungen werden sich die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Ve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tragsparteien unverzüglich mitteilen.</w:t>
      </w:r>
    </w:p>
    <w:p w:rsidR="00C030A3" w:rsidRP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Vertragsparteien werden die im Zusammenhang mit der Durchführung dieses Vertrages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hobenen, übermittelten oder zugänglich gemachten personenbezogenen Daten vertraulich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b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 xml:space="preserve">handeln.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Dies gilt namentlich hinsichtlich der Beachtung von § 6a EnWG und der datenschut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rechtlichen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Bestimmungen. </w:t>
      </w:r>
      <w:r w:rsidRPr="00587232">
        <w:rPr>
          <w:rFonts w:cs="Arial"/>
          <w:sz w:val="20"/>
          <w:szCs w:val="13"/>
          <w:vertAlign w:val="superscript"/>
        </w:rPr>
        <w:t>3</w:t>
      </w:r>
      <w:r w:rsidRPr="00587232">
        <w:rPr>
          <w:rFonts w:cs="Arial"/>
          <w:sz w:val="20"/>
          <w:szCs w:val="20"/>
        </w:rPr>
        <w:t>Die Vertragsparteien sind berechtigt, Verbrauchs-, Abrechnungs-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und Vertragsdaten (insbesondere für die Erfassung, Bilanzierung und Abrechnung der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Elektrizitätsli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ferungen sowie der Netznutzung) an Dritte in dem Umfang weiterzugeben, wie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dies zur ordnung</w:t>
      </w:r>
      <w:r w:rsidRPr="00587232">
        <w:rPr>
          <w:rFonts w:cs="Arial"/>
          <w:sz w:val="20"/>
          <w:szCs w:val="20"/>
        </w:rPr>
        <w:t>s</w:t>
      </w:r>
      <w:r w:rsidRPr="00587232">
        <w:rPr>
          <w:rFonts w:cs="Arial"/>
          <w:sz w:val="20"/>
          <w:szCs w:val="20"/>
        </w:rPr>
        <w:t>gemäßen technischen und kommerziellen Abwicklung der jeweiligen Pflichten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erforderlich ist. </w:t>
      </w:r>
      <w:r w:rsidRPr="00587232">
        <w:rPr>
          <w:rFonts w:cs="Arial"/>
          <w:sz w:val="20"/>
          <w:szCs w:val="13"/>
          <w:vertAlign w:val="superscript"/>
        </w:rPr>
        <w:t>4</w:t>
      </w:r>
      <w:r w:rsidRPr="00587232">
        <w:rPr>
          <w:rFonts w:cs="Arial"/>
          <w:sz w:val="20"/>
          <w:szCs w:val="20"/>
        </w:rPr>
        <w:t>Diese Regelungen schließen eine Weitergabe an Behörden und Gerichte im</w:t>
      </w:r>
      <w:r w:rsid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Rahmen der geset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lichen Vorgaben nicht aus.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13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Haftung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Messstellenbetreiber haftet gegenüber dem Netzbetreiber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Für sonstige Schäden, die durch die technischen Einrichtungen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der Messlokation selbst oder deren fehlerhaften Einbau, Ausbau, Betrieb oder Wartung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verursacht worden sind, haftet der Messstellenbetreiber nach den allgemeinen gesetzlichen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Bestimmungen und stellt den Netzbetreiber von etwaigen Schadensersatzforderungen Dritter in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diesem Zusa</w:t>
      </w:r>
      <w:r w:rsidRPr="009A437E">
        <w:rPr>
          <w:rFonts w:cs="Arial"/>
          <w:sz w:val="20"/>
          <w:szCs w:val="20"/>
        </w:rPr>
        <w:t>m</w:t>
      </w:r>
      <w:r w:rsidRPr="009A437E">
        <w:rPr>
          <w:rFonts w:cs="Arial"/>
          <w:sz w:val="20"/>
          <w:szCs w:val="20"/>
        </w:rPr>
        <w:t>menhang frei.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20"/>
        </w:rPr>
        <w:t>Wirkt der Messstellenbetreiber nach § 7 Abs. 5 dieses Vertrages an Maßnahmen des Netzbetre</w:t>
      </w:r>
      <w:r w:rsidRPr="009A437E">
        <w:rPr>
          <w:rFonts w:cs="Arial"/>
          <w:sz w:val="20"/>
          <w:szCs w:val="20"/>
        </w:rPr>
        <w:t>i</w:t>
      </w:r>
      <w:r w:rsidRPr="009A437E">
        <w:rPr>
          <w:rFonts w:cs="Arial"/>
          <w:sz w:val="20"/>
          <w:szCs w:val="20"/>
        </w:rPr>
        <w:t>bers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mit, ist der Netzbetreiber verpflichtet, den Messstellenbetreiber von sämtlichen Schadense</w:t>
      </w:r>
      <w:r w:rsidRPr="009A437E">
        <w:rPr>
          <w:rFonts w:cs="Arial"/>
          <w:sz w:val="20"/>
          <w:szCs w:val="20"/>
        </w:rPr>
        <w:t>r</w:t>
      </w:r>
      <w:r w:rsidRPr="009A437E">
        <w:rPr>
          <w:rFonts w:cs="Arial"/>
          <w:sz w:val="20"/>
          <w:szCs w:val="20"/>
        </w:rPr>
        <w:t>satzansprüchen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freizustellen, die sich aus einer unberechtigten Handlung ergeben können.</w:t>
      </w:r>
    </w:p>
    <w:p w:rsidR="00C030A3" w:rsidRP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Netzbetreiber haftet gegenüber dem Messstellenbetreiber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Die gesetzliche Haftung bleibt im Übrigen unberührt.</w:t>
      </w: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14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Vertragslaufzeit und Kündigung</w:t>
      </w:r>
    </w:p>
    <w:p w:rsid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 xml:space="preserve">Der Rahmenvertrag tritt </w:t>
      </w:r>
      <w:r w:rsidR="00E04F91">
        <w:rPr>
          <w:rFonts w:cs="Arial"/>
          <w:sz w:val="20"/>
          <w:szCs w:val="20"/>
        </w:rPr>
        <w:t xml:space="preserve">zum 01.10.2017 </w:t>
      </w:r>
      <w:r w:rsidRPr="005E3D3A">
        <w:rPr>
          <w:rFonts w:cs="Arial"/>
          <w:sz w:val="20"/>
          <w:szCs w:val="20"/>
        </w:rPr>
        <w:t xml:space="preserve">in </w:t>
      </w:r>
      <w:bookmarkStart w:id="0" w:name="_GoBack"/>
      <w:bookmarkEnd w:id="0"/>
      <w:r w:rsidRPr="005E3D3A">
        <w:rPr>
          <w:rFonts w:cs="Arial"/>
          <w:sz w:val="20"/>
          <w:szCs w:val="20"/>
        </w:rPr>
        <w:t>Kraft und läuft auf unb</w:t>
      </w:r>
      <w:r w:rsidRPr="005E3D3A">
        <w:rPr>
          <w:rFonts w:cs="Arial"/>
          <w:sz w:val="20"/>
          <w:szCs w:val="20"/>
        </w:rPr>
        <w:t>e</w:t>
      </w:r>
      <w:r w:rsidRPr="005E3D3A">
        <w:rPr>
          <w:rFonts w:cs="Arial"/>
          <w:sz w:val="20"/>
          <w:szCs w:val="20"/>
        </w:rPr>
        <w:t xml:space="preserve">stimmte Zeit.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kann vom Messstellenbetreiber mit einer Frist von drei Monaten auf das Ende eines Kalendermonats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in Textform gekündigt werden.</w:t>
      </w:r>
    </w:p>
    <w:p w:rsidR="00C030A3" w:rsidRP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E3D3A">
        <w:rPr>
          <w:rFonts w:cs="Arial"/>
          <w:sz w:val="20"/>
          <w:szCs w:val="20"/>
        </w:rPr>
        <w:t>Dieser Vertrag kann von beiden Parteien fristlos aus wichtigem Grund in Textform gekündigt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we</w:t>
      </w:r>
      <w:r w:rsidRPr="005E3D3A">
        <w:rPr>
          <w:rFonts w:cs="Arial"/>
          <w:sz w:val="20"/>
          <w:szCs w:val="20"/>
        </w:rPr>
        <w:t>r</w:t>
      </w:r>
      <w:r w:rsidRPr="005E3D3A">
        <w:rPr>
          <w:rFonts w:cs="Arial"/>
          <w:sz w:val="20"/>
          <w:szCs w:val="20"/>
        </w:rPr>
        <w:t>den, wenn gegen wesentliche Bestimmungen dieses Vertrages wiederholt trotz Abmahnung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schwerwiegend verstoßen wird.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15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Übergangs- und Schlussbestimmungen</w:t>
      </w:r>
    </w:p>
    <w:p w:rsidR="005E3D3A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>Rechte und Pflichten aus diesem Vertrag können mit Zustimmung der jeweils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>partei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auf einen Dritten übertragen werden.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Die Zustimmung darf nur verweigert werden,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sofern die technische und wirtschaftliche Leistungsfähigkeit des eintretenden Dritten nicht gewährleistet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ist.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5E3D3A">
        <w:rPr>
          <w:rFonts w:cs="Arial"/>
          <w:sz w:val="20"/>
          <w:szCs w:val="20"/>
        </w:rPr>
        <w:t>Die Zustimmung gilt als erteilt, wenn die andere Vertragspartei nicht innerhalb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von sechs W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chen nach der Mitteilung über die Übertragung der Rechte und Pflichten widerspricht.</w:t>
      </w:r>
      <w:r w:rsidR="005E3D3A" w:rsidRPr="005E3D3A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5E3D3A">
        <w:rPr>
          <w:rFonts w:cs="Arial"/>
          <w:sz w:val="20"/>
          <w:szCs w:val="20"/>
        </w:rPr>
        <w:t>Die Mitte</w:t>
      </w:r>
      <w:r w:rsidRPr="005E3D3A">
        <w:rPr>
          <w:rFonts w:cs="Arial"/>
          <w:sz w:val="20"/>
          <w:szCs w:val="20"/>
        </w:rPr>
        <w:t>i</w:t>
      </w:r>
      <w:r w:rsidRPr="005E3D3A">
        <w:rPr>
          <w:rFonts w:cs="Arial"/>
          <w:sz w:val="20"/>
          <w:szCs w:val="20"/>
        </w:rPr>
        <w:t>lung und der Widerspruch nach Satz 3 sind jeweils in Textform gegenüber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dem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 xml:space="preserve">partner zu erklären. </w:t>
      </w:r>
      <w:r w:rsidRPr="001A29F8">
        <w:rPr>
          <w:rFonts w:cs="Arial"/>
          <w:sz w:val="20"/>
          <w:szCs w:val="13"/>
          <w:vertAlign w:val="superscript"/>
        </w:rPr>
        <w:t>5</w:t>
      </w:r>
      <w:r w:rsidRPr="005E3D3A">
        <w:rPr>
          <w:rFonts w:cs="Arial"/>
          <w:sz w:val="20"/>
          <w:szCs w:val="20"/>
        </w:rPr>
        <w:t>Im Fall der Gesamtrechtsnachfolge oder der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Rechtsnachfolge nach dem Umwandlungsgesetz oder in sonstigen Fällen der rechtlichen Entflechtung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des Netzbetriebs nach § 7 EnWG gehen die Rechte und Pflichten des Vertrages ohne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Zustimmung über.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Gibt der Netzbetreiber sein Netz oder einen Teil seines Netzes an einen anderen Netzbetreiber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ab, informiert er den Messstellenbetreiber über die Netzabgabe und die Einzelheiten der Abwic</w:t>
      </w:r>
      <w:r w:rsidRPr="00853DEC">
        <w:rPr>
          <w:rFonts w:cs="Arial"/>
          <w:sz w:val="20"/>
          <w:szCs w:val="20"/>
        </w:rPr>
        <w:t>k</w:t>
      </w:r>
      <w:r w:rsidRPr="00853DEC">
        <w:rPr>
          <w:rFonts w:cs="Arial"/>
          <w:sz w:val="20"/>
          <w:szCs w:val="20"/>
        </w:rPr>
        <w:t>lung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mit einer Frist von mindestens dreieinhalb Monaten vor Wirksamwerden der Netzabgabe.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Übernimmt der Netzbetreiber ein Netzgebiet, werden die Messlokationen des Messstellenbetre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bers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 diesem Netzgebiet ab Übernahme des Netzes durch den Netzbetreiber im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Rahmen dieses Vertrages abgewickelt.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Der Netzbetreiber informiert den Messstellenbetreiber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über die Netzübe</w:t>
      </w:r>
      <w:r w:rsidRPr="00853DEC">
        <w:rPr>
          <w:rFonts w:cs="Arial"/>
          <w:sz w:val="20"/>
          <w:szCs w:val="20"/>
        </w:rPr>
        <w:t>r</w:t>
      </w:r>
      <w:r w:rsidRPr="00853DEC">
        <w:rPr>
          <w:rFonts w:cs="Arial"/>
          <w:sz w:val="20"/>
          <w:szCs w:val="20"/>
        </w:rPr>
        <w:t>nahme und die Einzelheiten der Abwicklung mit einer Frist von mindestens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dreieinhalb Monaten vor Wirksamwerden der Netzübernahme.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Sollten einzelne Bestimmungen des Vertrags unwirksam oder undurchführbar sein oder werden,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so bleibt der Vertrag im Übrigen unberührt.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Die Vertragsparteien verpflichten sich, bis zum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krafttreten einer regulierungsbehördlich festgelegten Nachfolgefassung die unwirksamen oder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u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durchführbaren Bestimmungen durch andere, ihrem wirtschaftlichen Erfolg möglichst nahe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ko</w:t>
      </w:r>
      <w:r w:rsidRPr="00853DEC">
        <w:rPr>
          <w:rFonts w:cs="Arial"/>
          <w:sz w:val="20"/>
          <w:szCs w:val="20"/>
        </w:rPr>
        <w:t>m</w:t>
      </w:r>
      <w:r w:rsidRPr="00853DEC">
        <w:rPr>
          <w:rFonts w:cs="Arial"/>
          <w:sz w:val="20"/>
          <w:szCs w:val="20"/>
        </w:rPr>
        <w:t xml:space="preserve">menden Regelungen zu ersetzen.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Zur Schließung von Regelungslücken sind die Vertragsgrun</w:t>
      </w:r>
      <w:r w:rsidRPr="00853DEC">
        <w:rPr>
          <w:rFonts w:cs="Arial"/>
          <w:sz w:val="20"/>
          <w:szCs w:val="20"/>
        </w:rPr>
        <w:t>d</w:t>
      </w:r>
      <w:r w:rsidRPr="00853DEC">
        <w:rPr>
          <w:rFonts w:cs="Arial"/>
          <w:sz w:val="20"/>
          <w:szCs w:val="20"/>
        </w:rPr>
        <w:t>lagen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nach § 1 Abs. 1 dieses Vertrages heranzuziehen.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853DEC">
        <w:rPr>
          <w:rFonts w:cs="Arial"/>
          <w:sz w:val="20"/>
          <w:szCs w:val="20"/>
        </w:rPr>
        <w:t>Die Bestimmungen des Vertrages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sind nach Treu und Glauben umzusetzen.</w:t>
      </w:r>
    </w:p>
    <w:p w:rsidR="001A29F8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Sollten sich sonstige für das Vertragsverhältnis bestimmende Umstände wesentlich ändern oder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gesetzliche oder behördliche Maßnahmen eine Änderung erforderlich machen, haben die Ve</w:t>
      </w:r>
      <w:r w:rsidRPr="001A29F8">
        <w:rPr>
          <w:rFonts w:cs="Arial"/>
          <w:sz w:val="20"/>
          <w:szCs w:val="20"/>
        </w:rPr>
        <w:t>r</w:t>
      </w:r>
      <w:r w:rsidRPr="001A29F8">
        <w:rPr>
          <w:rFonts w:cs="Arial"/>
          <w:sz w:val="20"/>
          <w:szCs w:val="20"/>
        </w:rPr>
        <w:t>tragsparteien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den Vertrag bis zum Inkrafttreten einer regulierungsbehördlich festgelegten Nachfo</w:t>
      </w:r>
      <w:r w:rsidRPr="001A29F8">
        <w:rPr>
          <w:rFonts w:cs="Arial"/>
          <w:sz w:val="20"/>
          <w:szCs w:val="20"/>
        </w:rPr>
        <w:t>l</w:t>
      </w:r>
      <w:r w:rsidRPr="001A29F8">
        <w:rPr>
          <w:rFonts w:cs="Arial"/>
          <w:sz w:val="20"/>
          <w:szCs w:val="20"/>
        </w:rPr>
        <w:t>gefassung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unverzüglich an die neuen Rahmenbedingungen anzupassen.</w:t>
      </w:r>
    </w:p>
    <w:p w:rsidR="00853DEC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Mit Vertragsbeginn werden bis zu diesem Zeitpunkt zwischen den Vertragsparteien bestehende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Vereinbarungen über den Messstellenbetrieb unwirksam.</w:t>
      </w:r>
    </w:p>
    <w:p w:rsidR="00B31C7E" w:rsidRPr="001A29F8" w:rsidRDefault="00C030A3" w:rsidP="005E3D3A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Änderungen oder Ergänzungen des Vertrages bedürfen zu ihrer Wirksamkeit der Textform.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B07890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Gleiches gilt für die Änderung dieser Klausel.</w:t>
      </w:r>
    </w:p>
    <w:sectPr w:rsidR="00B31C7E" w:rsidRPr="001A29F8" w:rsidSect="00CC655A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EC" w:rsidRDefault="00BC19EC" w:rsidP="008C6368">
      <w:pPr>
        <w:spacing w:after="0" w:line="240" w:lineRule="auto"/>
      </w:pPr>
      <w:r>
        <w:separator/>
      </w:r>
    </w:p>
  </w:endnote>
  <w:end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2" w:rsidRPr="00624592" w:rsidRDefault="00624592">
    <w:pPr>
      <w:pStyle w:val="Fuzeile"/>
      <w:rPr>
        <w:b/>
      </w:rPr>
    </w:pPr>
    <w:r w:rsidRPr="00624592">
      <w:rPr>
        <w:b/>
      </w:rPr>
      <w:t xml:space="preserve">SWO Netz GmbH </w:t>
    </w:r>
    <w:r w:rsidRPr="00624592">
      <w:rPr>
        <w:b/>
      </w:rPr>
      <w:tab/>
      <w:t>Messstellenbetreiberrahmenvertrag</w:t>
    </w:r>
    <w:r w:rsidR="00101FC6">
      <w:rPr>
        <w:b/>
      </w:rPr>
      <w:t xml:space="preserve"> - Strom</w:t>
    </w:r>
    <w:r w:rsidRPr="00624592">
      <w:rPr>
        <w:b/>
      </w:rPr>
      <w:tab/>
      <w:t>Stand: 01.10.2017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EC" w:rsidRDefault="00BC19EC" w:rsidP="008C6368">
      <w:pPr>
        <w:spacing w:after="0" w:line="240" w:lineRule="auto"/>
      </w:pPr>
      <w:r>
        <w:separator/>
      </w:r>
    </w:p>
  </w:footnote>
  <w:foot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53489"/>
      <w:docPartObj>
        <w:docPartGallery w:val="Page Numbers (Top of Page)"/>
        <w:docPartUnique/>
      </w:docPartObj>
    </w:sdtPr>
    <w:sdtEndPr/>
    <w:sdtContent>
      <w:p w:rsidR="00CC655A" w:rsidRDefault="00CC65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91">
          <w:rPr>
            <w:noProof/>
          </w:rPr>
          <w:t>8</w:t>
        </w:r>
        <w:r>
          <w:fldChar w:fldCharType="end"/>
        </w:r>
      </w:p>
    </w:sdtContent>
  </w:sdt>
  <w:p w:rsidR="00BC19EC" w:rsidRPr="00CC655A" w:rsidRDefault="00BC19EC" w:rsidP="00CC65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2" w:rsidRDefault="00624592" w:rsidP="0062459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338AD7">
          <wp:extent cx="2599690" cy="53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4592" w:rsidRDefault="006245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8A"/>
    <w:multiLevelType w:val="hybridMultilevel"/>
    <w:tmpl w:val="69BCE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C5D"/>
    <w:multiLevelType w:val="hybridMultilevel"/>
    <w:tmpl w:val="FF9EF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95F"/>
    <w:multiLevelType w:val="hybridMultilevel"/>
    <w:tmpl w:val="63A0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F46CF"/>
    <w:multiLevelType w:val="hybridMultilevel"/>
    <w:tmpl w:val="60263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39A"/>
    <w:multiLevelType w:val="hybridMultilevel"/>
    <w:tmpl w:val="D502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11AD"/>
    <w:multiLevelType w:val="hybridMultilevel"/>
    <w:tmpl w:val="89A04F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D2468"/>
    <w:multiLevelType w:val="hybridMultilevel"/>
    <w:tmpl w:val="CF7C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522BB"/>
    <w:multiLevelType w:val="hybridMultilevel"/>
    <w:tmpl w:val="219816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72656"/>
    <w:multiLevelType w:val="hybridMultilevel"/>
    <w:tmpl w:val="F5A430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50E"/>
    <w:multiLevelType w:val="hybridMultilevel"/>
    <w:tmpl w:val="B552B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E19"/>
    <w:multiLevelType w:val="hybridMultilevel"/>
    <w:tmpl w:val="3F5E8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F4405"/>
    <w:multiLevelType w:val="hybridMultilevel"/>
    <w:tmpl w:val="8C10B4CC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2317"/>
    <w:multiLevelType w:val="hybridMultilevel"/>
    <w:tmpl w:val="E3BA0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47095"/>
    <w:multiLevelType w:val="hybridMultilevel"/>
    <w:tmpl w:val="BC689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17686"/>
    <w:multiLevelType w:val="hybridMultilevel"/>
    <w:tmpl w:val="7B12C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E1872"/>
    <w:multiLevelType w:val="hybridMultilevel"/>
    <w:tmpl w:val="0B38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25638"/>
    <w:multiLevelType w:val="hybridMultilevel"/>
    <w:tmpl w:val="297CE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6C8"/>
    <w:multiLevelType w:val="hybridMultilevel"/>
    <w:tmpl w:val="5BD6A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D4B"/>
    <w:multiLevelType w:val="hybridMultilevel"/>
    <w:tmpl w:val="345E81BE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A055E"/>
    <w:multiLevelType w:val="hybridMultilevel"/>
    <w:tmpl w:val="2D2EA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1AD7"/>
    <w:multiLevelType w:val="hybridMultilevel"/>
    <w:tmpl w:val="7506F9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A3285"/>
    <w:multiLevelType w:val="hybridMultilevel"/>
    <w:tmpl w:val="A3765A88"/>
    <w:lvl w:ilvl="0" w:tplc="D794C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3770"/>
    <w:multiLevelType w:val="hybridMultilevel"/>
    <w:tmpl w:val="114A90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83E9D"/>
    <w:multiLevelType w:val="hybridMultilevel"/>
    <w:tmpl w:val="871E0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05A68"/>
    <w:multiLevelType w:val="hybridMultilevel"/>
    <w:tmpl w:val="2BB4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BFE"/>
    <w:multiLevelType w:val="hybridMultilevel"/>
    <w:tmpl w:val="B184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47DF6"/>
    <w:multiLevelType w:val="hybridMultilevel"/>
    <w:tmpl w:val="BF769C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FC759B"/>
    <w:multiLevelType w:val="hybridMultilevel"/>
    <w:tmpl w:val="1102C6B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D0172B0"/>
    <w:multiLevelType w:val="hybridMultilevel"/>
    <w:tmpl w:val="EA0A3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794C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7"/>
  </w:num>
  <w:num w:numId="26">
    <w:abstractNumId w:val="1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3"/>
    <w:rsid w:val="000933AB"/>
    <w:rsid w:val="000A4EA1"/>
    <w:rsid w:val="000A7645"/>
    <w:rsid w:val="000B6284"/>
    <w:rsid w:val="00101FC6"/>
    <w:rsid w:val="001623C6"/>
    <w:rsid w:val="001A29F8"/>
    <w:rsid w:val="001A5FAC"/>
    <w:rsid w:val="001B7B31"/>
    <w:rsid w:val="00204434"/>
    <w:rsid w:val="00256B94"/>
    <w:rsid w:val="00327023"/>
    <w:rsid w:val="003E00EE"/>
    <w:rsid w:val="003F5D1E"/>
    <w:rsid w:val="004A5ED9"/>
    <w:rsid w:val="004C5C5E"/>
    <w:rsid w:val="004D24ED"/>
    <w:rsid w:val="004F27F6"/>
    <w:rsid w:val="00555615"/>
    <w:rsid w:val="00561905"/>
    <w:rsid w:val="0057589F"/>
    <w:rsid w:val="00587232"/>
    <w:rsid w:val="005B5736"/>
    <w:rsid w:val="005B5810"/>
    <w:rsid w:val="005C556C"/>
    <w:rsid w:val="005E3D3A"/>
    <w:rsid w:val="00624592"/>
    <w:rsid w:val="006E3FA4"/>
    <w:rsid w:val="00715890"/>
    <w:rsid w:val="00745479"/>
    <w:rsid w:val="00745F71"/>
    <w:rsid w:val="007F5B1C"/>
    <w:rsid w:val="00821C3A"/>
    <w:rsid w:val="00853DEC"/>
    <w:rsid w:val="00871A37"/>
    <w:rsid w:val="00884704"/>
    <w:rsid w:val="008A0760"/>
    <w:rsid w:val="008C6368"/>
    <w:rsid w:val="00976A67"/>
    <w:rsid w:val="009A437E"/>
    <w:rsid w:val="00A71771"/>
    <w:rsid w:val="00AC2059"/>
    <w:rsid w:val="00B07890"/>
    <w:rsid w:val="00B31C7E"/>
    <w:rsid w:val="00BC19EC"/>
    <w:rsid w:val="00BD4985"/>
    <w:rsid w:val="00C030A3"/>
    <w:rsid w:val="00C407C8"/>
    <w:rsid w:val="00CC3683"/>
    <w:rsid w:val="00CC655A"/>
    <w:rsid w:val="00D510AD"/>
    <w:rsid w:val="00D62F84"/>
    <w:rsid w:val="00D718C0"/>
    <w:rsid w:val="00D86EA1"/>
    <w:rsid w:val="00DE129D"/>
    <w:rsid w:val="00E04F91"/>
    <w:rsid w:val="00E07D84"/>
    <w:rsid w:val="00E53C82"/>
    <w:rsid w:val="00E72868"/>
    <w:rsid w:val="00F020EA"/>
    <w:rsid w:val="00F031A0"/>
    <w:rsid w:val="00F35271"/>
    <w:rsid w:val="00F53BF7"/>
    <w:rsid w:val="00F723A6"/>
    <w:rsid w:val="00FC5054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AF5D-A908-44D2-80D8-4CD142D9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3763</Words>
  <Characters>23710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items/swo</Company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Gall, Imke 1102</dc:creator>
  <cp:lastModifiedBy>Waldvogel, Andrea</cp:lastModifiedBy>
  <cp:revision>8</cp:revision>
  <cp:lastPrinted>2017-08-31T11:38:00Z</cp:lastPrinted>
  <dcterms:created xsi:type="dcterms:W3CDTF">2017-09-05T07:28:00Z</dcterms:created>
  <dcterms:modified xsi:type="dcterms:W3CDTF">2017-09-25T09:24:00Z</dcterms:modified>
</cp:coreProperties>
</file>